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3688F3" w14:textId="20EAE453" w:rsidR="00384CF8" w:rsidRPr="00FD1ACF" w:rsidRDefault="00384CF8" w:rsidP="001625C1">
      <w:pPr>
        <w:pBdr>
          <w:bottom w:val="single" w:sz="24" w:space="1" w:color="auto"/>
        </w:pBdr>
        <w:spacing w:after="0" w:line="276" w:lineRule="auto"/>
        <w:contextualSpacing/>
        <w:rPr>
          <w:rFonts w:ascii="Arial" w:eastAsia="Muli" w:hAnsi="Arial" w:cs="Times New Roman"/>
          <w:b/>
          <w:color w:val="2A3648"/>
          <w:spacing w:val="-10"/>
          <w:kern w:val="28"/>
          <w:sz w:val="48"/>
          <w:szCs w:val="56"/>
          <w:lang w:eastAsia="en-AU"/>
          <w14:ligatures w14:val="none"/>
        </w:rPr>
      </w:pPr>
      <w:r w:rsidRPr="00FD1ACF">
        <w:rPr>
          <w:rFonts w:ascii="Arial" w:eastAsia="Muli" w:hAnsi="Arial" w:cs="Times New Roman"/>
          <w:b/>
          <w:color w:val="2A3648"/>
          <w:spacing w:val="-10"/>
          <w:kern w:val="28"/>
          <w:sz w:val="48"/>
          <w:szCs w:val="56"/>
          <w:lang w:eastAsia="en-AU"/>
          <w14:ligatures w14:val="none"/>
        </w:rPr>
        <w:t>Risk Management Worksheet Example</w:t>
      </w:r>
      <w:r w:rsidR="0018061E" w:rsidRPr="00FD1ACF">
        <w:rPr>
          <w:rFonts w:ascii="Arial" w:eastAsia="Muli" w:hAnsi="Arial" w:cs="Times New Roman"/>
          <w:b/>
          <w:color w:val="2A3648"/>
          <w:spacing w:val="-10"/>
          <w:kern w:val="28"/>
          <w:sz w:val="48"/>
          <w:szCs w:val="56"/>
          <w:lang w:eastAsia="en-AU"/>
          <w14:ligatures w14:val="none"/>
        </w:rPr>
        <w:t>s</w:t>
      </w:r>
      <w:r w:rsidRPr="00FD1ACF">
        <w:rPr>
          <w:rFonts w:ascii="Arial" w:eastAsia="Muli" w:hAnsi="Arial" w:cs="Times New Roman"/>
          <w:b/>
          <w:color w:val="2A3648"/>
          <w:spacing w:val="-10"/>
          <w:kern w:val="28"/>
          <w:sz w:val="48"/>
          <w:szCs w:val="56"/>
          <w:lang w:eastAsia="en-AU"/>
          <w14:ligatures w14:val="none"/>
        </w:rPr>
        <w:t xml:space="preserve"> </w:t>
      </w:r>
    </w:p>
    <w:p w14:paraId="69A17E63" w14:textId="07BE9B29" w:rsidR="004C1525" w:rsidRDefault="0018061E" w:rsidP="000A18A7">
      <w:pPr>
        <w:spacing w:before="120" w:after="240" w:line="276" w:lineRule="auto"/>
        <w:ind w:right="-23"/>
        <w:rPr>
          <w:rFonts w:ascii="Arial" w:eastAsia="Muli" w:hAnsi="Arial" w:cs="Arial"/>
          <w:kern w:val="0"/>
          <w:sz w:val="20"/>
          <w:szCs w:val="20"/>
          <w:lang w:eastAsia="en-AU"/>
          <w14:ligatures w14:val="none"/>
        </w:rPr>
      </w:pPr>
      <w:r>
        <w:rPr>
          <w:rFonts w:ascii="Arial" w:eastAsia="Muli" w:hAnsi="Arial" w:cs="Arial"/>
          <w:kern w:val="0"/>
          <w:sz w:val="20"/>
          <w:szCs w:val="20"/>
          <w:lang w:eastAsia="en-AU"/>
          <w14:ligatures w14:val="none"/>
        </w:rPr>
        <w:t xml:space="preserve">These </w:t>
      </w:r>
      <w:r w:rsidR="00384CF8">
        <w:rPr>
          <w:rFonts w:ascii="Arial" w:eastAsia="Muli" w:hAnsi="Arial" w:cs="Arial"/>
          <w:kern w:val="0"/>
          <w:sz w:val="20"/>
          <w:szCs w:val="20"/>
          <w:lang w:eastAsia="en-AU"/>
          <w14:ligatures w14:val="none"/>
        </w:rPr>
        <w:t>example</w:t>
      </w:r>
      <w:r>
        <w:rPr>
          <w:rFonts w:ascii="Arial" w:eastAsia="Muli" w:hAnsi="Arial" w:cs="Arial"/>
          <w:kern w:val="0"/>
          <w:sz w:val="20"/>
          <w:szCs w:val="20"/>
          <w:lang w:eastAsia="en-AU"/>
          <w14:ligatures w14:val="none"/>
        </w:rPr>
        <w:t>s</w:t>
      </w:r>
      <w:r w:rsidR="00384CF8">
        <w:rPr>
          <w:rFonts w:ascii="Arial" w:eastAsia="Muli" w:hAnsi="Arial" w:cs="Arial"/>
          <w:kern w:val="0"/>
          <w:sz w:val="20"/>
          <w:szCs w:val="20"/>
          <w:lang w:eastAsia="en-AU"/>
          <w14:ligatures w14:val="none"/>
        </w:rPr>
        <w:t xml:space="preserve"> accompan</w:t>
      </w:r>
      <w:r>
        <w:rPr>
          <w:rFonts w:ascii="Arial" w:eastAsia="Muli" w:hAnsi="Arial" w:cs="Arial"/>
          <w:kern w:val="0"/>
          <w:sz w:val="20"/>
          <w:szCs w:val="20"/>
          <w:lang w:eastAsia="en-AU"/>
          <w14:ligatures w14:val="none"/>
        </w:rPr>
        <w:t>y</w:t>
      </w:r>
      <w:r w:rsidR="00384CF8">
        <w:rPr>
          <w:rFonts w:ascii="Arial" w:eastAsia="Muli" w:hAnsi="Arial" w:cs="Arial"/>
          <w:kern w:val="0"/>
          <w:sz w:val="20"/>
          <w:szCs w:val="20"/>
          <w:lang w:eastAsia="en-AU"/>
          <w14:ligatures w14:val="none"/>
        </w:rPr>
        <w:t xml:space="preserve"> the Risk Management Policy and Procedures Template and Risk Register Template</w:t>
      </w:r>
      <w:r w:rsidR="0032264F">
        <w:rPr>
          <w:rFonts w:ascii="Arial" w:eastAsia="Muli" w:hAnsi="Arial" w:cs="Arial"/>
          <w:kern w:val="0"/>
          <w:sz w:val="20"/>
          <w:szCs w:val="20"/>
          <w:lang w:eastAsia="en-AU"/>
          <w14:ligatures w14:val="none"/>
        </w:rPr>
        <w:t xml:space="preserve"> and are illustrative </w:t>
      </w:r>
      <w:r w:rsidR="0032264F">
        <w:rPr>
          <w:rFonts w:ascii="Arial" w:eastAsia="Muli" w:hAnsi="Arial" w:cs="Arial"/>
          <w:b/>
          <w:bCs/>
          <w:kern w:val="0"/>
          <w:sz w:val="20"/>
          <w:szCs w:val="20"/>
          <w:lang w:eastAsia="en-AU"/>
          <w14:ligatures w14:val="none"/>
        </w:rPr>
        <w:t>only</w:t>
      </w:r>
      <w:r w:rsidR="0032264F">
        <w:rPr>
          <w:rFonts w:ascii="Arial" w:eastAsia="Muli" w:hAnsi="Arial" w:cs="Arial"/>
          <w:kern w:val="0"/>
          <w:sz w:val="20"/>
          <w:szCs w:val="20"/>
          <w:lang w:eastAsia="en-AU"/>
          <w14:ligatures w14:val="none"/>
        </w:rPr>
        <w:t xml:space="preserve">, they do not assess or control </w:t>
      </w:r>
      <w:r w:rsidR="00961B4B">
        <w:rPr>
          <w:rFonts w:ascii="Arial" w:eastAsia="Muli" w:hAnsi="Arial" w:cs="Arial"/>
          <w:kern w:val="0"/>
          <w:sz w:val="20"/>
          <w:szCs w:val="20"/>
          <w:lang w:eastAsia="en-AU"/>
          <w14:ligatures w14:val="none"/>
        </w:rPr>
        <w:t>the risks described</w:t>
      </w:r>
      <w:r w:rsidR="00384CF8">
        <w:rPr>
          <w:rFonts w:ascii="Arial" w:eastAsia="Muli" w:hAnsi="Arial" w:cs="Arial"/>
          <w:kern w:val="0"/>
          <w:sz w:val="20"/>
          <w:szCs w:val="20"/>
          <w:lang w:eastAsia="en-AU"/>
          <w14:ligatures w14:val="none"/>
        </w:rPr>
        <w:t>.</w:t>
      </w:r>
      <w:r w:rsidR="003A5FFC">
        <w:rPr>
          <w:rFonts w:ascii="Arial" w:eastAsia="Muli" w:hAnsi="Arial" w:cs="Arial"/>
          <w:kern w:val="0"/>
          <w:sz w:val="20"/>
          <w:szCs w:val="20"/>
          <w:lang w:eastAsia="en-AU"/>
          <w14:ligatures w14:val="none"/>
        </w:rPr>
        <w:t xml:space="preserve"> These </w:t>
      </w:r>
      <w:r w:rsidR="000A18A7">
        <w:rPr>
          <w:rFonts w:ascii="Arial" w:eastAsia="Muli" w:hAnsi="Arial" w:cs="Arial"/>
          <w:kern w:val="0"/>
          <w:sz w:val="20"/>
          <w:szCs w:val="20"/>
          <w:lang w:eastAsia="en-AU"/>
          <w14:ligatures w14:val="none"/>
        </w:rPr>
        <w:t xml:space="preserve">documents are </w:t>
      </w:r>
      <w:r w:rsidR="003A5FFC">
        <w:rPr>
          <w:rFonts w:ascii="Arial" w:eastAsia="Muli" w:hAnsi="Arial" w:cs="Arial"/>
          <w:kern w:val="0"/>
          <w:sz w:val="20"/>
          <w:szCs w:val="20"/>
          <w:lang w:eastAsia="en-AU"/>
          <w14:ligatures w14:val="none"/>
        </w:rPr>
        <w:t xml:space="preserve">freely downloadable from QCOSS’ </w:t>
      </w:r>
      <w:hyperlink r:id="rId10" w:history="1">
        <w:r w:rsidR="003A5FFC" w:rsidRPr="003A5FFC">
          <w:rPr>
            <w:rStyle w:val="Hyperlink"/>
            <w:rFonts w:ascii="Arial" w:eastAsia="Muli" w:hAnsi="Arial" w:cs="Arial"/>
            <w:kern w:val="0"/>
            <w:sz w:val="20"/>
            <w:szCs w:val="20"/>
            <w:lang w:eastAsia="en-AU"/>
            <w14:ligatures w14:val="none"/>
          </w:rPr>
          <w:t>Human Services Quality Framework Resources page</w:t>
        </w:r>
      </w:hyperlink>
      <w:r w:rsidR="003A5FFC">
        <w:rPr>
          <w:rFonts w:ascii="Arial" w:eastAsia="Muli" w:hAnsi="Arial" w:cs="Arial"/>
          <w:kern w:val="0"/>
          <w:sz w:val="20"/>
          <w:szCs w:val="20"/>
          <w:lang w:eastAsia="en-AU"/>
          <w14:ligatures w14:val="none"/>
        </w:rPr>
        <w:t>.</w:t>
      </w:r>
    </w:p>
    <w:p w14:paraId="1B629EC5" w14:textId="15A19BE7" w:rsidR="0018061E" w:rsidRDefault="0018061E" w:rsidP="001625C1">
      <w:pPr>
        <w:keepNext/>
        <w:keepLines/>
        <w:spacing w:after="120" w:line="276" w:lineRule="auto"/>
        <w:ind w:right="-23"/>
        <w:outlineLvl w:val="0"/>
        <w:rPr>
          <w:rFonts w:ascii="Arial" w:eastAsia="Times New Roman" w:hAnsi="Arial" w:cs="Times New Roman"/>
          <w:b/>
          <w:color w:val="2A3648"/>
          <w:kern w:val="0"/>
          <w:sz w:val="36"/>
          <w:szCs w:val="32"/>
          <w:u w:val="single" w:color="FAA61B"/>
          <w:lang w:eastAsia="en-AU"/>
          <w14:ligatures w14:val="none"/>
        </w:rPr>
      </w:pPr>
      <w:r w:rsidRPr="001A524B">
        <w:rPr>
          <w:rFonts w:ascii="Arial" w:eastAsia="Times New Roman" w:hAnsi="Arial" w:cs="Times New Roman"/>
          <w:b/>
          <w:color w:val="2A3648"/>
          <w:kern w:val="0"/>
          <w:sz w:val="36"/>
          <w:szCs w:val="32"/>
          <w:u w:val="single" w:color="FAA61B"/>
          <w:lang w:eastAsia="en-AU"/>
          <w14:ligatures w14:val="none"/>
        </w:rPr>
        <w:t>Simple Example</w:t>
      </w:r>
    </w:p>
    <w:p w14:paraId="707A39AD" w14:textId="77777777" w:rsidR="00342855" w:rsidRPr="00342855" w:rsidRDefault="00342855" w:rsidP="001625C1">
      <w:pPr>
        <w:keepNext/>
        <w:keepLines/>
        <w:spacing w:before="200" w:after="0" w:line="276" w:lineRule="auto"/>
        <w:outlineLvl w:val="1"/>
        <w:rPr>
          <w:rFonts w:ascii="Arial" w:eastAsia="Muli" w:hAnsi="Arial" w:cs="Times New Roman"/>
          <w:b/>
          <w:color w:val="2A3648"/>
          <w:kern w:val="0"/>
          <w:sz w:val="28"/>
          <w:szCs w:val="26"/>
          <w:lang w:eastAsia="en-AU"/>
          <w14:ligatures w14:val="none"/>
        </w:rPr>
      </w:pPr>
      <w:r w:rsidRPr="00342855">
        <w:rPr>
          <w:rFonts w:ascii="Arial" w:eastAsia="Muli" w:hAnsi="Arial" w:cs="Times New Roman"/>
          <w:b/>
          <w:color w:val="2A3648"/>
          <w:kern w:val="0"/>
          <w:sz w:val="28"/>
          <w:szCs w:val="26"/>
          <w:lang w:eastAsia="en-AU"/>
          <w14:ligatures w14:val="none"/>
        </w:rPr>
        <w:t>1. Risk Identification</w:t>
      </w:r>
    </w:p>
    <w:tbl>
      <w:tblPr>
        <w:tblStyle w:val="TableGrid2"/>
        <w:tblW w:w="0" w:type="auto"/>
        <w:tblLook w:val="04A0" w:firstRow="1" w:lastRow="0" w:firstColumn="1" w:lastColumn="0" w:noHBand="0" w:noVBand="1"/>
      </w:tblPr>
      <w:tblGrid>
        <w:gridCol w:w="9736"/>
      </w:tblGrid>
      <w:tr w:rsidR="00342855" w:rsidRPr="00342855" w14:paraId="68EFB1A4" w14:textId="77777777" w:rsidTr="2E0CF25C">
        <w:tc>
          <w:tcPr>
            <w:tcW w:w="9736" w:type="dxa"/>
            <w:shd w:val="clear" w:color="auto" w:fill="E1F4F3"/>
          </w:tcPr>
          <w:p w14:paraId="534714A4" w14:textId="032A5416" w:rsidR="00342855" w:rsidRPr="00DA4FEE" w:rsidRDefault="00342855" w:rsidP="00DA4FEE">
            <w:pPr>
              <w:keepNext/>
              <w:keepLines/>
              <w:spacing w:before="80" w:after="80" w:line="276" w:lineRule="auto"/>
              <w:outlineLvl w:val="1"/>
              <w:rPr>
                <w:rFonts w:ascii="Arial" w:eastAsia="Muli" w:hAnsi="Arial" w:cs="Arial"/>
                <w:b/>
                <w:bCs/>
                <w:sz w:val="20"/>
                <w:szCs w:val="20"/>
                <w:lang w:eastAsia="en-AU"/>
              </w:rPr>
            </w:pPr>
            <w:r w:rsidRPr="00342855">
              <w:rPr>
                <w:rFonts w:ascii="Arial" w:eastAsia="Muli" w:hAnsi="Arial" w:cs="Arial"/>
                <w:b/>
                <w:bCs/>
                <w:sz w:val="20"/>
                <w:szCs w:val="20"/>
                <w:lang w:eastAsia="en-AU"/>
              </w:rPr>
              <w:t xml:space="preserve">Describe the risk, including the type of risk (physical, governance, human resource, etc.), what potential risk events may be (e.g., fire, breach of regulation, barrier to retaining skilled workforce, etc.) and circumstance or other factors that could influence risk level. </w:t>
            </w:r>
          </w:p>
        </w:tc>
      </w:tr>
      <w:tr w:rsidR="00342855" w:rsidRPr="00342855" w14:paraId="70AB168E" w14:textId="77777777" w:rsidTr="2E0CF25C">
        <w:trPr>
          <w:trHeight w:val="567"/>
        </w:trPr>
        <w:tc>
          <w:tcPr>
            <w:tcW w:w="9736" w:type="dxa"/>
          </w:tcPr>
          <w:p w14:paraId="4E7EC728" w14:textId="570B0582" w:rsidR="00342855" w:rsidRPr="00342855" w:rsidRDefault="00C82AF9" w:rsidP="001625C1">
            <w:pPr>
              <w:spacing w:before="120" w:after="120" w:line="276" w:lineRule="auto"/>
              <w:rPr>
                <w:rFonts w:ascii="Arial" w:eastAsia="Muli" w:hAnsi="Arial" w:cs="Arial"/>
                <w:sz w:val="20"/>
                <w:szCs w:val="20"/>
                <w:lang w:eastAsia="en-AU"/>
              </w:rPr>
            </w:pPr>
            <w:r w:rsidRPr="2E0CF25C">
              <w:rPr>
                <w:rFonts w:ascii="Arial" w:eastAsia="Muli" w:hAnsi="Arial" w:cs="Arial"/>
                <w:sz w:val="20"/>
                <w:szCs w:val="20"/>
                <w:lang w:eastAsia="en-AU"/>
              </w:rPr>
              <w:t>We</w:t>
            </w:r>
            <w:r w:rsidR="00E11EC9" w:rsidRPr="2E0CF25C">
              <w:rPr>
                <w:rFonts w:ascii="Arial" w:eastAsia="Muli" w:hAnsi="Arial" w:cs="Arial"/>
                <w:sz w:val="20"/>
                <w:szCs w:val="20"/>
                <w:lang w:eastAsia="en-AU"/>
              </w:rPr>
              <w:t xml:space="preserve"> increasing</w:t>
            </w:r>
            <w:r w:rsidRPr="2E0CF25C">
              <w:rPr>
                <w:rFonts w:ascii="Arial" w:eastAsia="Muli" w:hAnsi="Arial" w:cs="Arial"/>
                <w:sz w:val="20"/>
                <w:szCs w:val="20"/>
                <w:lang w:eastAsia="en-AU"/>
              </w:rPr>
              <w:t xml:space="preserve">ly hold </w:t>
            </w:r>
            <w:r w:rsidR="00E11EC9" w:rsidRPr="2E0CF25C">
              <w:rPr>
                <w:rFonts w:ascii="Arial" w:eastAsia="Muli" w:hAnsi="Arial" w:cs="Arial"/>
                <w:sz w:val="20"/>
                <w:szCs w:val="20"/>
                <w:lang w:eastAsia="en-AU"/>
              </w:rPr>
              <w:t>appointments</w:t>
            </w:r>
            <w:r w:rsidR="00D55548" w:rsidRPr="2E0CF25C">
              <w:rPr>
                <w:rFonts w:ascii="Arial" w:eastAsia="Muli" w:hAnsi="Arial" w:cs="Arial"/>
                <w:sz w:val="20"/>
                <w:szCs w:val="20"/>
                <w:lang w:eastAsia="en-AU"/>
              </w:rPr>
              <w:t xml:space="preserve"> with clients</w:t>
            </w:r>
            <w:r w:rsidR="00E11EC9" w:rsidRPr="2E0CF25C">
              <w:rPr>
                <w:rFonts w:ascii="Arial" w:eastAsia="Muli" w:hAnsi="Arial" w:cs="Arial"/>
                <w:sz w:val="20"/>
                <w:szCs w:val="20"/>
                <w:lang w:eastAsia="en-AU"/>
              </w:rPr>
              <w:t xml:space="preserve"> </w:t>
            </w:r>
            <w:r w:rsidR="00CB0BB4" w:rsidRPr="2E0CF25C">
              <w:rPr>
                <w:rFonts w:ascii="Arial" w:eastAsia="Muli" w:hAnsi="Arial" w:cs="Arial"/>
                <w:sz w:val="20"/>
                <w:szCs w:val="20"/>
                <w:lang w:eastAsia="en-AU"/>
              </w:rPr>
              <w:t>through</w:t>
            </w:r>
            <w:r w:rsidR="00E11EC9" w:rsidRPr="2E0CF25C">
              <w:rPr>
                <w:rFonts w:ascii="Arial" w:eastAsia="Muli" w:hAnsi="Arial" w:cs="Arial"/>
                <w:sz w:val="20"/>
                <w:szCs w:val="20"/>
                <w:lang w:eastAsia="en-AU"/>
              </w:rPr>
              <w:t xml:space="preserve"> </w:t>
            </w:r>
            <w:r w:rsidR="00CB0BB4" w:rsidRPr="2E0CF25C">
              <w:rPr>
                <w:rFonts w:ascii="Arial" w:eastAsia="Muli" w:hAnsi="Arial" w:cs="Arial"/>
                <w:sz w:val="20"/>
                <w:szCs w:val="20"/>
                <w:lang w:eastAsia="en-AU"/>
              </w:rPr>
              <w:t>Microsoft</w:t>
            </w:r>
            <w:r w:rsidR="1ADB97A3" w:rsidRPr="2E0CF25C">
              <w:rPr>
                <w:rFonts w:ascii="Arial" w:eastAsia="Muli" w:hAnsi="Arial" w:cs="Arial"/>
                <w:sz w:val="20"/>
                <w:szCs w:val="20"/>
                <w:lang w:eastAsia="en-AU"/>
              </w:rPr>
              <w:t xml:space="preserve"> </w:t>
            </w:r>
            <w:r w:rsidR="000413A0" w:rsidRPr="2E0CF25C">
              <w:rPr>
                <w:rFonts w:ascii="Arial" w:eastAsia="Muli" w:hAnsi="Arial" w:cs="Arial"/>
                <w:sz w:val="20"/>
                <w:szCs w:val="20"/>
                <w:lang w:eastAsia="en-AU"/>
              </w:rPr>
              <w:t>Teams</w:t>
            </w:r>
            <w:r w:rsidR="00CB0BB4" w:rsidRPr="2E0CF25C">
              <w:rPr>
                <w:rFonts w:ascii="Arial" w:eastAsia="Muli" w:hAnsi="Arial" w:cs="Arial"/>
                <w:sz w:val="20"/>
                <w:szCs w:val="20"/>
                <w:lang w:eastAsia="en-AU"/>
              </w:rPr>
              <w:t>.</w:t>
            </w:r>
            <w:r w:rsidR="000413A0" w:rsidRPr="2E0CF25C">
              <w:rPr>
                <w:rFonts w:ascii="Arial" w:eastAsia="Muli" w:hAnsi="Arial" w:cs="Arial"/>
                <w:sz w:val="20"/>
                <w:szCs w:val="20"/>
                <w:lang w:eastAsia="en-AU"/>
              </w:rPr>
              <w:t xml:space="preserve"> </w:t>
            </w:r>
            <w:r w:rsidR="00CB0BB4" w:rsidRPr="2E0CF25C">
              <w:rPr>
                <w:rFonts w:ascii="Arial" w:eastAsia="Muli" w:hAnsi="Arial" w:cs="Arial"/>
                <w:sz w:val="20"/>
                <w:szCs w:val="20"/>
                <w:lang w:eastAsia="en-AU"/>
              </w:rPr>
              <w:t xml:space="preserve">When using an online platform for appointments, </w:t>
            </w:r>
            <w:r w:rsidR="000413A0" w:rsidRPr="2E0CF25C">
              <w:rPr>
                <w:rFonts w:ascii="Arial" w:eastAsia="Muli" w:hAnsi="Arial" w:cs="Arial"/>
                <w:sz w:val="20"/>
                <w:szCs w:val="20"/>
                <w:lang w:eastAsia="en-AU"/>
              </w:rPr>
              <w:t xml:space="preserve">there is </w:t>
            </w:r>
            <w:r w:rsidR="00473A94" w:rsidRPr="2E0CF25C">
              <w:rPr>
                <w:rFonts w:ascii="Arial" w:eastAsia="Muli" w:hAnsi="Arial" w:cs="Arial"/>
                <w:sz w:val="20"/>
                <w:szCs w:val="20"/>
                <w:lang w:eastAsia="en-AU"/>
              </w:rPr>
              <w:t>a</w:t>
            </w:r>
            <w:r w:rsidR="000413A0" w:rsidRPr="2E0CF25C">
              <w:rPr>
                <w:rFonts w:ascii="Arial" w:eastAsia="Muli" w:hAnsi="Arial" w:cs="Arial"/>
                <w:sz w:val="20"/>
                <w:szCs w:val="20"/>
                <w:lang w:eastAsia="en-AU"/>
              </w:rPr>
              <w:t xml:space="preserve"> possibility that appointments </w:t>
            </w:r>
            <w:r w:rsidR="00473A94" w:rsidRPr="2E0CF25C">
              <w:rPr>
                <w:rFonts w:ascii="Arial" w:eastAsia="Muli" w:hAnsi="Arial" w:cs="Arial"/>
                <w:sz w:val="20"/>
                <w:szCs w:val="20"/>
                <w:lang w:eastAsia="en-AU"/>
              </w:rPr>
              <w:t>will</w:t>
            </w:r>
            <w:r w:rsidR="00514F9E" w:rsidRPr="2E0CF25C">
              <w:rPr>
                <w:rFonts w:ascii="Arial" w:eastAsia="Muli" w:hAnsi="Arial" w:cs="Arial"/>
                <w:sz w:val="20"/>
                <w:szCs w:val="20"/>
                <w:lang w:eastAsia="en-AU"/>
              </w:rPr>
              <w:t xml:space="preserve"> </w:t>
            </w:r>
            <w:r w:rsidR="00E62399" w:rsidRPr="2E0CF25C">
              <w:rPr>
                <w:rFonts w:ascii="Arial" w:eastAsia="Muli" w:hAnsi="Arial" w:cs="Arial"/>
                <w:sz w:val="20"/>
                <w:szCs w:val="20"/>
                <w:lang w:eastAsia="en-AU"/>
              </w:rPr>
              <w:t>be</w:t>
            </w:r>
            <w:r w:rsidR="001D45FE" w:rsidRPr="2E0CF25C">
              <w:rPr>
                <w:rFonts w:ascii="Arial" w:eastAsia="Muli" w:hAnsi="Arial" w:cs="Arial"/>
                <w:sz w:val="20"/>
                <w:szCs w:val="20"/>
                <w:lang w:eastAsia="en-AU"/>
              </w:rPr>
              <w:t xml:space="preserve"> </w:t>
            </w:r>
            <w:r w:rsidR="00514F9E" w:rsidRPr="2E0CF25C">
              <w:rPr>
                <w:rFonts w:ascii="Arial" w:eastAsia="Muli" w:hAnsi="Arial" w:cs="Arial"/>
                <w:sz w:val="20"/>
                <w:szCs w:val="20"/>
                <w:lang w:eastAsia="en-AU"/>
              </w:rPr>
              <w:t xml:space="preserve">unexpectedly cancelled or otherwise </w:t>
            </w:r>
            <w:r w:rsidR="000413A0" w:rsidRPr="2E0CF25C">
              <w:rPr>
                <w:rFonts w:ascii="Arial" w:eastAsia="Muli" w:hAnsi="Arial" w:cs="Arial"/>
                <w:sz w:val="20"/>
                <w:szCs w:val="20"/>
                <w:lang w:eastAsia="en-AU"/>
              </w:rPr>
              <w:t>cannot go ahead (a business continuity risk</w:t>
            </w:r>
            <w:r w:rsidR="00514F9E" w:rsidRPr="2E0CF25C">
              <w:rPr>
                <w:rFonts w:ascii="Arial" w:eastAsia="Muli" w:hAnsi="Arial" w:cs="Arial"/>
                <w:sz w:val="20"/>
                <w:szCs w:val="20"/>
                <w:lang w:eastAsia="en-AU"/>
              </w:rPr>
              <w:t xml:space="preserve"> and a potential risk to client wellbeing</w:t>
            </w:r>
            <w:r w:rsidR="000413A0" w:rsidRPr="2E0CF25C">
              <w:rPr>
                <w:rFonts w:ascii="Arial" w:eastAsia="Muli" w:hAnsi="Arial" w:cs="Arial"/>
                <w:sz w:val="20"/>
                <w:szCs w:val="20"/>
                <w:lang w:eastAsia="en-AU"/>
              </w:rPr>
              <w:t>) as planned</w:t>
            </w:r>
            <w:r w:rsidR="004A61A9" w:rsidRPr="2E0CF25C">
              <w:rPr>
                <w:rFonts w:ascii="Arial" w:eastAsia="Muli" w:hAnsi="Arial" w:cs="Arial"/>
                <w:sz w:val="20"/>
                <w:szCs w:val="20"/>
                <w:lang w:eastAsia="en-AU"/>
              </w:rPr>
              <w:t xml:space="preserve"> due to</w:t>
            </w:r>
            <w:r w:rsidR="00C75446" w:rsidRPr="2E0CF25C">
              <w:rPr>
                <w:rFonts w:ascii="Arial" w:eastAsia="Muli" w:hAnsi="Arial" w:cs="Arial"/>
                <w:sz w:val="20"/>
                <w:szCs w:val="20"/>
                <w:lang w:eastAsia="en-AU"/>
              </w:rPr>
              <w:t xml:space="preserve"> disruptions such as</w:t>
            </w:r>
            <w:r w:rsidR="004A61A9" w:rsidRPr="2E0CF25C">
              <w:rPr>
                <w:rFonts w:ascii="Arial" w:eastAsia="Muli" w:hAnsi="Arial" w:cs="Arial"/>
                <w:sz w:val="20"/>
                <w:szCs w:val="20"/>
                <w:lang w:eastAsia="en-AU"/>
              </w:rPr>
              <w:t xml:space="preserve"> inter</w:t>
            </w:r>
            <w:r w:rsidR="00D55548" w:rsidRPr="2E0CF25C">
              <w:rPr>
                <w:rFonts w:ascii="Arial" w:eastAsia="Muli" w:hAnsi="Arial" w:cs="Arial"/>
                <w:sz w:val="20"/>
                <w:szCs w:val="20"/>
                <w:lang w:eastAsia="en-AU"/>
              </w:rPr>
              <w:t xml:space="preserve">net outage or </w:t>
            </w:r>
            <w:r w:rsidR="00733343" w:rsidRPr="2E0CF25C">
              <w:rPr>
                <w:rFonts w:ascii="Arial" w:eastAsia="Muli" w:hAnsi="Arial" w:cs="Arial"/>
                <w:sz w:val="20"/>
                <w:szCs w:val="20"/>
                <w:lang w:eastAsia="en-AU"/>
              </w:rPr>
              <w:t>platform issues</w:t>
            </w:r>
            <w:r w:rsidR="00284CF5" w:rsidRPr="2E0CF25C">
              <w:rPr>
                <w:rFonts w:ascii="Arial" w:eastAsia="Muli" w:hAnsi="Arial" w:cs="Arial"/>
                <w:sz w:val="20"/>
                <w:szCs w:val="20"/>
                <w:lang w:eastAsia="en-AU"/>
              </w:rPr>
              <w:t>.</w:t>
            </w:r>
            <w:r w:rsidR="00B63872" w:rsidRPr="2E0CF25C">
              <w:rPr>
                <w:rFonts w:ascii="Arial" w:eastAsia="Muli" w:hAnsi="Arial" w:cs="Arial"/>
                <w:sz w:val="20"/>
                <w:szCs w:val="20"/>
                <w:lang w:eastAsia="en-AU"/>
              </w:rPr>
              <w:t xml:space="preserve"> While individual clients can be contacted via phone, this may not be a suitable alternative </w:t>
            </w:r>
            <w:r w:rsidR="00E225EE" w:rsidRPr="2E0CF25C">
              <w:rPr>
                <w:rFonts w:ascii="Arial" w:eastAsia="Muli" w:hAnsi="Arial" w:cs="Arial"/>
                <w:sz w:val="20"/>
                <w:szCs w:val="20"/>
                <w:lang w:eastAsia="en-AU"/>
              </w:rPr>
              <w:t>for group sessions or meetings with multiple parties.</w:t>
            </w:r>
          </w:p>
        </w:tc>
      </w:tr>
    </w:tbl>
    <w:p w14:paraId="6E8D3B4C" w14:textId="77777777" w:rsidR="00342855" w:rsidRPr="00342855" w:rsidRDefault="00342855" w:rsidP="001625C1">
      <w:pPr>
        <w:keepNext/>
        <w:keepLines/>
        <w:spacing w:before="200" w:after="0" w:line="276" w:lineRule="auto"/>
        <w:outlineLvl w:val="1"/>
        <w:rPr>
          <w:rFonts w:ascii="Arial" w:eastAsia="Muli" w:hAnsi="Arial" w:cs="Times New Roman"/>
          <w:b/>
          <w:color w:val="2A3648"/>
          <w:kern w:val="0"/>
          <w:sz w:val="28"/>
          <w:szCs w:val="26"/>
          <w:lang w:eastAsia="en-AU"/>
          <w14:ligatures w14:val="none"/>
        </w:rPr>
      </w:pPr>
      <w:r w:rsidRPr="00342855">
        <w:rPr>
          <w:rFonts w:ascii="Arial" w:eastAsia="Muli" w:hAnsi="Arial" w:cs="Times New Roman"/>
          <w:b/>
          <w:color w:val="2A3648"/>
          <w:kern w:val="0"/>
          <w:sz w:val="28"/>
          <w:szCs w:val="26"/>
          <w:lang w:eastAsia="en-AU"/>
          <w14:ligatures w14:val="none"/>
        </w:rPr>
        <w:t>2. Risk Assessment</w:t>
      </w:r>
    </w:p>
    <w:tbl>
      <w:tblPr>
        <w:tblStyle w:val="TableGrid2"/>
        <w:tblW w:w="0" w:type="auto"/>
        <w:tblInd w:w="-9" w:type="dxa"/>
        <w:tblLayout w:type="fixed"/>
        <w:tblLook w:val="04A0" w:firstRow="1" w:lastRow="0" w:firstColumn="1" w:lastColumn="0" w:noHBand="0" w:noVBand="1"/>
      </w:tblPr>
      <w:tblGrid>
        <w:gridCol w:w="2839"/>
        <w:gridCol w:w="1381"/>
        <w:gridCol w:w="345"/>
        <w:gridCol w:w="1036"/>
        <w:gridCol w:w="691"/>
        <w:gridCol w:w="690"/>
        <w:gridCol w:w="1036"/>
        <w:gridCol w:w="208"/>
        <w:gridCol w:w="1519"/>
      </w:tblGrid>
      <w:tr w:rsidR="00342855" w:rsidRPr="00342855" w14:paraId="7B80D5EB" w14:textId="77777777" w:rsidTr="00342855">
        <w:tc>
          <w:tcPr>
            <w:tcW w:w="9745" w:type="dxa"/>
            <w:gridSpan w:val="9"/>
            <w:shd w:val="clear" w:color="auto" w:fill="E1F4F3"/>
          </w:tcPr>
          <w:p w14:paraId="247D71BB" w14:textId="18BD5833" w:rsidR="00342855" w:rsidRPr="00DA4FEE" w:rsidRDefault="00342855" w:rsidP="001625C1">
            <w:pPr>
              <w:keepNext/>
              <w:keepLines/>
              <w:spacing w:before="80" w:after="80" w:line="276" w:lineRule="auto"/>
              <w:outlineLvl w:val="1"/>
              <w:rPr>
                <w:rFonts w:ascii="Arial" w:eastAsia="Muli" w:hAnsi="Arial" w:cs="Arial"/>
                <w:b/>
                <w:bCs/>
                <w:sz w:val="20"/>
                <w:szCs w:val="20"/>
                <w:lang w:eastAsia="en-AU"/>
              </w:rPr>
            </w:pPr>
            <w:r w:rsidRPr="00342855">
              <w:rPr>
                <w:rFonts w:ascii="Arial" w:eastAsia="Muli" w:hAnsi="Arial" w:cs="Arial"/>
                <w:b/>
                <w:bCs/>
                <w:sz w:val="20"/>
                <w:szCs w:val="20"/>
                <w:lang w:eastAsia="en-AU"/>
              </w:rPr>
              <w:t xml:space="preserve">Consider the likelihood of the risk event </w:t>
            </w:r>
            <w:r w:rsidRPr="00342855">
              <w:rPr>
                <w:rFonts w:ascii="Arial" w:eastAsia="Muli" w:hAnsi="Arial" w:cs="Arial"/>
                <w:b/>
                <w:bCs/>
                <w:sz w:val="20"/>
                <w:szCs w:val="20"/>
                <w:u w:val="single"/>
                <w:lang w:eastAsia="en-AU"/>
              </w:rPr>
              <w:t>under the current circumstances</w:t>
            </w:r>
            <w:r w:rsidRPr="00342855">
              <w:rPr>
                <w:rFonts w:ascii="Arial" w:eastAsia="Muli" w:hAnsi="Arial" w:cs="Arial"/>
                <w:b/>
                <w:bCs/>
                <w:sz w:val="20"/>
                <w:szCs w:val="20"/>
                <w:lang w:eastAsia="en-AU"/>
              </w:rPr>
              <w:t xml:space="preserve"> and potential consequences if it occurs. Identify any assumption that influence your assessment and consider whether these may be inaccurate or likely to change.</w:t>
            </w:r>
          </w:p>
        </w:tc>
      </w:tr>
      <w:tr w:rsidR="00342855" w:rsidRPr="00342855" w14:paraId="26945AE7" w14:textId="77777777" w:rsidTr="00323BC3">
        <w:trPr>
          <w:trHeight w:val="463"/>
        </w:trPr>
        <w:tc>
          <w:tcPr>
            <w:tcW w:w="2839" w:type="dxa"/>
            <w:vAlign w:val="center"/>
          </w:tcPr>
          <w:p w14:paraId="189B810C" w14:textId="77777777" w:rsidR="00342855" w:rsidRPr="00342855" w:rsidRDefault="00342855" w:rsidP="001625C1">
            <w:pPr>
              <w:keepNext/>
              <w:keepLines/>
              <w:spacing w:before="80" w:after="80" w:line="276" w:lineRule="auto"/>
              <w:outlineLvl w:val="1"/>
              <w:rPr>
                <w:rFonts w:ascii="Arial" w:eastAsia="Muli" w:hAnsi="Arial" w:cs="Arial"/>
                <w:b/>
                <w:bCs/>
                <w:sz w:val="20"/>
                <w:szCs w:val="20"/>
                <w:lang w:eastAsia="en-AU"/>
              </w:rPr>
            </w:pPr>
            <w:r w:rsidRPr="00342855">
              <w:rPr>
                <w:rFonts w:ascii="Arial" w:eastAsia="Muli" w:hAnsi="Arial" w:cs="Arial"/>
                <w:b/>
                <w:bCs/>
                <w:sz w:val="20"/>
                <w:szCs w:val="20"/>
                <w:lang w:eastAsia="en-AU"/>
              </w:rPr>
              <w:t>What is the likelihood?</w:t>
            </w:r>
          </w:p>
        </w:tc>
        <w:tc>
          <w:tcPr>
            <w:tcW w:w="1381" w:type="dxa"/>
            <w:tcBorders>
              <w:bottom w:val="single" w:sz="4" w:space="0" w:color="auto"/>
              <w:right w:val="nil"/>
            </w:tcBorders>
            <w:vAlign w:val="center"/>
          </w:tcPr>
          <w:p w14:paraId="20B279C2" w14:textId="77777777" w:rsidR="00342855" w:rsidRPr="00342855" w:rsidRDefault="00342855" w:rsidP="001625C1">
            <w:pPr>
              <w:keepNext/>
              <w:keepLines/>
              <w:spacing w:before="80" w:after="80" w:line="276" w:lineRule="auto"/>
              <w:jc w:val="center"/>
              <w:outlineLvl w:val="1"/>
              <w:rPr>
                <w:rFonts w:ascii="Arial" w:eastAsia="Muli" w:hAnsi="Arial" w:cs="Arial"/>
                <w:sz w:val="20"/>
                <w:szCs w:val="20"/>
                <w:lang w:eastAsia="en-AU"/>
              </w:rPr>
            </w:pPr>
            <w:r w:rsidRPr="00342855">
              <w:rPr>
                <w:rFonts w:ascii="Arial" w:eastAsia="Muli" w:hAnsi="Arial" w:cs="Arial"/>
                <w:sz w:val="20"/>
                <w:szCs w:val="20"/>
                <w:lang w:eastAsia="en-AU"/>
              </w:rPr>
              <w:t>Rare</w:t>
            </w:r>
          </w:p>
        </w:tc>
        <w:tc>
          <w:tcPr>
            <w:tcW w:w="1381" w:type="dxa"/>
            <w:gridSpan w:val="2"/>
            <w:tcBorders>
              <w:left w:val="nil"/>
              <w:bottom w:val="single" w:sz="4" w:space="0" w:color="auto"/>
              <w:right w:val="nil"/>
            </w:tcBorders>
            <w:vAlign w:val="center"/>
          </w:tcPr>
          <w:p w14:paraId="79F5DD7E" w14:textId="77777777" w:rsidR="00342855" w:rsidRPr="00342855" w:rsidRDefault="00342855" w:rsidP="001625C1">
            <w:pPr>
              <w:keepNext/>
              <w:keepLines/>
              <w:spacing w:before="80" w:after="80" w:line="276" w:lineRule="auto"/>
              <w:jc w:val="center"/>
              <w:outlineLvl w:val="1"/>
              <w:rPr>
                <w:rFonts w:ascii="Arial" w:eastAsia="Muli" w:hAnsi="Arial" w:cs="Arial"/>
                <w:sz w:val="20"/>
                <w:szCs w:val="20"/>
                <w:lang w:eastAsia="en-AU"/>
              </w:rPr>
            </w:pPr>
            <w:r w:rsidRPr="00342855">
              <w:rPr>
                <w:rFonts w:ascii="Arial" w:eastAsia="Muli" w:hAnsi="Arial" w:cs="Arial"/>
                <w:sz w:val="20"/>
                <w:szCs w:val="20"/>
                <w:lang w:eastAsia="en-AU"/>
              </w:rPr>
              <w:t xml:space="preserve">Unlikely        </w:t>
            </w:r>
          </w:p>
        </w:tc>
        <w:tc>
          <w:tcPr>
            <w:tcW w:w="1381" w:type="dxa"/>
            <w:gridSpan w:val="2"/>
            <w:tcBorders>
              <w:left w:val="nil"/>
              <w:bottom w:val="single" w:sz="4" w:space="0" w:color="auto"/>
              <w:right w:val="nil"/>
            </w:tcBorders>
            <w:vAlign w:val="center"/>
          </w:tcPr>
          <w:p w14:paraId="683F18B1" w14:textId="77777777" w:rsidR="00342855" w:rsidRPr="00FD62B4" w:rsidRDefault="00342855" w:rsidP="001625C1">
            <w:pPr>
              <w:keepNext/>
              <w:keepLines/>
              <w:spacing w:before="80" w:after="80" w:line="276" w:lineRule="auto"/>
              <w:jc w:val="center"/>
              <w:outlineLvl w:val="1"/>
              <w:rPr>
                <w:rFonts w:ascii="Arial" w:eastAsia="Muli" w:hAnsi="Arial" w:cs="Arial"/>
                <w:b/>
                <w:bCs/>
                <w:sz w:val="20"/>
                <w:szCs w:val="20"/>
                <w:u w:val="single"/>
                <w:lang w:eastAsia="en-AU"/>
              </w:rPr>
            </w:pPr>
            <w:r w:rsidRPr="00FD62B4">
              <w:rPr>
                <w:rFonts w:ascii="Arial" w:eastAsia="Muli" w:hAnsi="Arial" w:cs="Arial"/>
                <w:b/>
                <w:bCs/>
                <w:sz w:val="20"/>
                <w:szCs w:val="20"/>
                <w:u w:val="single"/>
                <w:lang w:eastAsia="en-AU"/>
              </w:rPr>
              <w:t xml:space="preserve">Possible        </w:t>
            </w:r>
          </w:p>
        </w:tc>
        <w:tc>
          <w:tcPr>
            <w:tcW w:w="1244" w:type="dxa"/>
            <w:gridSpan w:val="2"/>
            <w:tcBorders>
              <w:left w:val="nil"/>
              <w:bottom w:val="single" w:sz="4" w:space="0" w:color="auto"/>
              <w:right w:val="nil"/>
            </w:tcBorders>
            <w:vAlign w:val="center"/>
          </w:tcPr>
          <w:p w14:paraId="57A32A1F" w14:textId="77777777" w:rsidR="00342855" w:rsidRPr="00342855" w:rsidRDefault="00342855" w:rsidP="001625C1">
            <w:pPr>
              <w:keepNext/>
              <w:keepLines/>
              <w:spacing w:before="80" w:after="80" w:line="276" w:lineRule="auto"/>
              <w:jc w:val="center"/>
              <w:outlineLvl w:val="1"/>
              <w:rPr>
                <w:rFonts w:ascii="Arial" w:eastAsia="Muli" w:hAnsi="Arial" w:cs="Arial"/>
                <w:sz w:val="20"/>
                <w:szCs w:val="20"/>
                <w:lang w:eastAsia="en-AU"/>
              </w:rPr>
            </w:pPr>
            <w:r w:rsidRPr="00342855">
              <w:rPr>
                <w:rFonts w:ascii="Arial" w:eastAsia="Muli" w:hAnsi="Arial" w:cs="Arial"/>
                <w:sz w:val="20"/>
                <w:szCs w:val="20"/>
                <w:lang w:eastAsia="en-AU"/>
              </w:rPr>
              <w:t xml:space="preserve">Likely        </w:t>
            </w:r>
          </w:p>
        </w:tc>
        <w:tc>
          <w:tcPr>
            <w:tcW w:w="1519" w:type="dxa"/>
            <w:tcBorders>
              <w:left w:val="nil"/>
              <w:bottom w:val="single" w:sz="4" w:space="0" w:color="auto"/>
            </w:tcBorders>
            <w:vAlign w:val="center"/>
          </w:tcPr>
          <w:p w14:paraId="2993CFB7" w14:textId="77777777" w:rsidR="00342855" w:rsidRPr="00342855" w:rsidRDefault="00342855" w:rsidP="001625C1">
            <w:pPr>
              <w:keepNext/>
              <w:keepLines/>
              <w:spacing w:before="80" w:after="80" w:line="276" w:lineRule="auto"/>
              <w:jc w:val="center"/>
              <w:outlineLvl w:val="1"/>
              <w:rPr>
                <w:rFonts w:ascii="Arial" w:eastAsia="Muli" w:hAnsi="Arial" w:cs="Arial"/>
                <w:sz w:val="20"/>
                <w:szCs w:val="20"/>
                <w:lang w:eastAsia="en-AU"/>
              </w:rPr>
            </w:pPr>
            <w:r w:rsidRPr="00342855">
              <w:rPr>
                <w:rFonts w:ascii="Arial" w:eastAsia="Muli" w:hAnsi="Arial" w:cs="Arial"/>
                <w:sz w:val="20"/>
                <w:szCs w:val="20"/>
                <w:lang w:eastAsia="en-AU"/>
              </w:rPr>
              <w:t>Almost certain</w:t>
            </w:r>
          </w:p>
        </w:tc>
      </w:tr>
      <w:tr w:rsidR="00342855" w:rsidRPr="00342855" w14:paraId="1C4AD0C3" w14:textId="77777777" w:rsidTr="00323BC3">
        <w:trPr>
          <w:trHeight w:val="489"/>
        </w:trPr>
        <w:tc>
          <w:tcPr>
            <w:tcW w:w="2839" w:type="dxa"/>
            <w:vAlign w:val="center"/>
          </w:tcPr>
          <w:p w14:paraId="247004F8" w14:textId="77777777" w:rsidR="00342855" w:rsidRPr="00342855" w:rsidRDefault="00342855" w:rsidP="001625C1">
            <w:pPr>
              <w:keepNext/>
              <w:keepLines/>
              <w:spacing w:before="80" w:after="80" w:line="276" w:lineRule="auto"/>
              <w:outlineLvl w:val="1"/>
              <w:rPr>
                <w:rFonts w:ascii="Arial" w:eastAsia="Muli" w:hAnsi="Arial" w:cs="Arial"/>
                <w:b/>
                <w:bCs/>
                <w:sz w:val="20"/>
                <w:szCs w:val="20"/>
                <w:lang w:eastAsia="en-AU"/>
              </w:rPr>
            </w:pPr>
            <w:r w:rsidRPr="00342855">
              <w:rPr>
                <w:rFonts w:ascii="Arial" w:eastAsia="Muli" w:hAnsi="Arial" w:cs="Arial"/>
                <w:b/>
                <w:bCs/>
                <w:sz w:val="20"/>
                <w:szCs w:val="20"/>
                <w:lang w:eastAsia="en-AU"/>
              </w:rPr>
              <w:t>How severe are the consequences?</w:t>
            </w:r>
          </w:p>
        </w:tc>
        <w:tc>
          <w:tcPr>
            <w:tcW w:w="1381" w:type="dxa"/>
            <w:tcBorders>
              <w:top w:val="single" w:sz="4" w:space="0" w:color="auto"/>
              <w:bottom w:val="nil"/>
              <w:right w:val="nil"/>
            </w:tcBorders>
            <w:vAlign w:val="center"/>
          </w:tcPr>
          <w:p w14:paraId="787B68A5" w14:textId="77777777" w:rsidR="00342855" w:rsidRPr="00342855" w:rsidRDefault="00342855" w:rsidP="001625C1">
            <w:pPr>
              <w:keepNext/>
              <w:keepLines/>
              <w:spacing w:before="80" w:after="80" w:line="276" w:lineRule="auto"/>
              <w:jc w:val="center"/>
              <w:outlineLvl w:val="1"/>
              <w:rPr>
                <w:rFonts w:ascii="Arial" w:eastAsia="Muli" w:hAnsi="Arial" w:cs="Times New Roman"/>
                <w:b/>
                <w:bCs/>
                <w:color w:val="2A3648"/>
                <w:szCs w:val="26"/>
                <w:lang w:eastAsia="en-AU"/>
              </w:rPr>
            </w:pPr>
            <w:r w:rsidRPr="00342855">
              <w:rPr>
                <w:rFonts w:ascii="Arial" w:eastAsia="Muli" w:hAnsi="Arial" w:cs="Arial"/>
                <w:sz w:val="20"/>
                <w:szCs w:val="20"/>
                <w:lang w:eastAsia="en-AU"/>
              </w:rPr>
              <w:t>Insignificant</w:t>
            </w:r>
          </w:p>
        </w:tc>
        <w:tc>
          <w:tcPr>
            <w:tcW w:w="1381" w:type="dxa"/>
            <w:gridSpan w:val="2"/>
            <w:tcBorders>
              <w:top w:val="single" w:sz="4" w:space="0" w:color="auto"/>
              <w:left w:val="nil"/>
              <w:bottom w:val="nil"/>
              <w:right w:val="nil"/>
            </w:tcBorders>
            <w:vAlign w:val="center"/>
          </w:tcPr>
          <w:p w14:paraId="316A77E1" w14:textId="77777777" w:rsidR="00342855" w:rsidRPr="00E225EE" w:rsidRDefault="00342855" w:rsidP="001625C1">
            <w:pPr>
              <w:keepNext/>
              <w:keepLines/>
              <w:spacing w:before="80" w:after="80" w:line="276" w:lineRule="auto"/>
              <w:jc w:val="center"/>
              <w:outlineLvl w:val="1"/>
              <w:rPr>
                <w:rFonts w:ascii="Arial" w:eastAsia="Muli" w:hAnsi="Arial" w:cs="Arial"/>
                <w:b/>
                <w:bCs/>
                <w:sz w:val="20"/>
                <w:szCs w:val="20"/>
                <w:u w:val="single"/>
                <w:lang w:eastAsia="en-AU"/>
              </w:rPr>
            </w:pPr>
            <w:r w:rsidRPr="00E225EE">
              <w:rPr>
                <w:rFonts w:ascii="Arial" w:eastAsia="Muli" w:hAnsi="Arial" w:cs="Arial"/>
                <w:b/>
                <w:bCs/>
                <w:sz w:val="20"/>
                <w:szCs w:val="20"/>
                <w:u w:val="single"/>
                <w:lang w:eastAsia="en-AU"/>
              </w:rPr>
              <w:t>Minor</w:t>
            </w:r>
          </w:p>
        </w:tc>
        <w:tc>
          <w:tcPr>
            <w:tcW w:w="1381" w:type="dxa"/>
            <w:gridSpan w:val="2"/>
            <w:tcBorders>
              <w:top w:val="single" w:sz="4" w:space="0" w:color="auto"/>
              <w:left w:val="nil"/>
              <w:bottom w:val="nil"/>
              <w:right w:val="nil"/>
            </w:tcBorders>
            <w:vAlign w:val="center"/>
          </w:tcPr>
          <w:p w14:paraId="5C85C8FB" w14:textId="77777777" w:rsidR="00342855" w:rsidRPr="00342855" w:rsidRDefault="00342855" w:rsidP="001625C1">
            <w:pPr>
              <w:keepNext/>
              <w:keepLines/>
              <w:spacing w:before="80" w:after="80" w:line="276" w:lineRule="auto"/>
              <w:jc w:val="center"/>
              <w:outlineLvl w:val="1"/>
              <w:rPr>
                <w:rFonts w:ascii="Arial" w:eastAsia="Muli" w:hAnsi="Arial" w:cs="Arial"/>
                <w:sz w:val="20"/>
                <w:szCs w:val="20"/>
                <w:lang w:eastAsia="en-AU"/>
              </w:rPr>
            </w:pPr>
            <w:r w:rsidRPr="00342855">
              <w:rPr>
                <w:rFonts w:ascii="Arial" w:eastAsia="Muli" w:hAnsi="Arial" w:cs="Arial"/>
                <w:sz w:val="20"/>
                <w:szCs w:val="20"/>
                <w:lang w:eastAsia="en-AU"/>
              </w:rPr>
              <w:t>Moderate</w:t>
            </w:r>
          </w:p>
        </w:tc>
        <w:tc>
          <w:tcPr>
            <w:tcW w:w="1244" w:type="dxa"/>
            <w:gridSpan w:val="2"/>
            <w:tcBorders>
              <w:top w:val="single" w:sz="4" w:space="0" w:color="auto"/>
              <w:left w:val="nil"/>
              <w:bottom w:val="nil"/>
              <w:right w:val="nil"/>
            </w:tcBorders>
            <w:vAlign w:val="center"/>
          </w:tcPr>
          <w:p w14:paraId="137C21A6" w14:textId="77777777" w:rsidR="00342855" w:rsidRPr="00342855" w:rsidRDefault="00342855" w:rsidP="001625C1">
            <w:pPr>
              <w:keepNext/>
              <w:keepLines/>
              <w:spacing w:before="80" w:after="80" w:line="276" w:lineRule="auto"/>
              <w:jc w:val="center"/>
              <w:outlineLvl w:val="1"/>
              <w:rPr>
                <w:rFonts w:ascii="Arial" w:eastAsia="Muli" w:hAnsi="Arial" w:cs="Arial"/>
                <w:sz w:val="20"/>
                <w:szCs w:val="20"/>
                <w:lang w:eastAsia="en-AU"/>
              </w:rPr>
            </w:pPr>
            <w:r w:rsidRPr="00342855">
              <w:rPr>
                <w:rFonts w:ascii="Arial" w:eastAsia="Muli" w:hAnsi="Arial" w:cs="Arial"/>
                <w:sz w:val="20"/>
                <w:szCs w:val="20"/>
                <w:lang w:eastAsia="en-AU"/>
              </w:rPr>
              <w:t>Major</w:t>
            </w:r>
          </w:p>
        </w:tc>
        <w:tc>
          <w:tcPr>
            <w:tcW w:w="1519" w:type="dxa"/>
            <w:tcBorders>
              <w:top w:val="single" w:sz="4" w:space="0" w:color="auto"/>
              <w:left w:val="nil"/>
              <w:bottom w:val="nil"/>
            </w:tcBorders>
            <w:vAlign w:val="center"/>
          </w:tcPr>
          <w:p w14:paraId="1C239654" w14:textId="77777777" w:rsidR="00342855" w:rsidRPr="00342855" w:rsidRDefault="00342855" w:rsidP="001625C1">
            <w:pPr>
              <w:keepNext/>
              <w:keepLines/>
              <w:spacing w:before="80" w:after="80" w:line="276" w:lineRule="auto"/>
              <w:jc w:val="center"/>
              <w:outlineLvl w:val="1"/>
              <w:rPr>
                <w:rFonts w:ascii="Arial" w:eastAsia="Muli" w:hAnsi="Arial" w:cs="Arial"/>
                <w:sz w:val="20"/>
                <w:szCs w:val="20"/>
                <w:lang w:eastAsia="en-AU"/>
              </w:rPr>
            </w:pPr>
            <w:r w:rsidRPr="00342855">
              <w:rPr>
                <w:rFonts w:ascii="Arial" w:eastAsia="Muli" w:hAnsi="Arial" w:cs="Arial"/>
                <w:sz w:val="20"/>
                <w:szCs w:val="20"/>
                <w:lang w:eastAsia="en-AU"/>
              </w:rPr>
              <w:t>Catastrophic</w:t>
            </w:r>
          </w:p>
        </w:tc>
      </w:tr>
      <w:tr w:rsidR="00342855" w:rsidRPr="00342855" w14:paraId="47A96287" w14:textId="77777777" w:rsidTr="00342855">
        <w:trPr>
          <w:trHeight w:val="161"/>
        </w:trPr>
        <w:tc>
          <w:tcPr>
            <w:tcW w:w="2839" w:type="dxa"/>
            <w:vAlign w:val="center"/>
          </w:tcPr>
          <w:p w14:paraId="7D377DD0" w14:textId="77777777" w:rsidR="00342855" w:rsidRPr="00342855" w:rsidRDefault="00342855" w:rsidP="001625C1">
            <w:pPr>
              <w:keepNext/>
              <w:keepLines/>
              <w:spacing w:before="80" w:after="80" w:line="276" w:lineRule="auto"/>
              <w:outlineLvl w:val="1"/>
              <w:rPr>
                <w:rFonts w:ascii="Arial" w:eastAsia="Muli" w:hAnsi="Arial" w:cs="Arial"/>
                <w:b/>
                <w:bCs/>
                <w:sz w:val="20"/>
                <w:szCs w:val="20"/>
                <w:lang w:eastAsia="en-AU"/>
              </w:rPr>
            </w:pPr>
            <w:r w:rsidRPr="00342855">
              <w:rPr>
                <w:rFonts w:ascii="Arial" w:eastAsia="Muli" w:hAnsi="Arial" w:cs="Arial"/>
                <w:b/>
                <w:bCs/>
                <w:sz w:val="20"/>
                <w:szCs w:val="20"/>
                <w:lang w:eastAsia="en-AU"/>
              </w:rPr>
              <w:t>What is the risk level?</w:t>
            </w:r>
          </w:p>
        </w:tc>
        <w:tc>
          <w:tcPr>
            <w:tcW w:w="1726" w:type="dxa"/>
            <w:gridSpan w:val="2"/>
            <w:tcBorders>
              <w:top w:val="single" w:sz="4" w:space="0" w:color="auto"/>
              <w:bottom w:val="nil"/>
              <w:right w:val="nil"/>
            </w:tcBorders>
            <w:shd w:val="clear" w:color="auto" w:fill="92D050"/>
            <w:vAlign w:val="center"/>
          </w:tcPr>
          <w:p w14:paraId="54E27E83" w14:textId="77777777" w:rsidR="00342855" w:rsidRPr="00342855" w:rsidRDefault="00342855" w:rsidP="001625C1">
            <w:pPr>
              <w:keepNext/>
              <w:keepLines/>
              <w:spacing w:before="80" w:after="80" w:line="276" w:lineRule="auto"/>
              <w:jc w:val="center"/>
              <w:outlineLvl w:val="1"/>
              <w:rPr>
                <w:rFonts w:ascii="Arial" w:eastAsia="Muli" w:hAnsi="Arial" w:cs="Arial"/>
                <w:sz w:val="20"/>
                <w:szCs w:val="20"/>
                <w:lang w:eastAsia="en-AU"/>
              </w:rPr>
            </w:pPr>
            <w:r w:rsidRPr="00342855">
              <w:rPr>
                <w:rFonts w:ascii="Arial" w:eastAsia="Muli" w:hAnsi="Arial" w:cs="Arial"/>
                <w:sz w:val="20"/>
                <w:szCs w:val="20"/>
                <w:lang w:eastAsia="en-AU"/>
              </w:rPr>
              <w:t>Low</w:t>
            </w:r>
          </w:p>
        </w:tc>
        <w:tc>
          <w:tcPr>
            <w:tcW w:w="1727" w:type="dxa"/>
            <w:gridSpan w:val="2"/>
            <w:tcBorders>
              <w:top w:val="single" w:sz="4" w:space="0" w:color="auto"/>
              <w:left w:val="nil"/>
              <w:bottom w:val="nil"/>
              <w:right w:val="nil"/>
            </w:tcBorders>
            <w:shd w:val="clear" w:color="auto" w:fill="FCC976"/>
            <w:vAlign w:val="center"/>
          </w:tcPr>
          <w:p w14:paraId="101C3B70" w14:textId="77777777" w:rsidR="00342855" w:rsidRPr="00433BA6" w:rsidRDefault="00342855" w:rsidP="001625C1">
            <w:pPr>
              <w:keepNext/>
              <w:keepLines/>
              <w:spacing w:before="80" w:after="80" w:line="276" w:lineRule="auto"/>
              <w:jc w:val="center"/>
              <w:outlineLvl w:val="1"/>
              <w:rPr>
                <w:rFonts w:ascii="Arial" w:eastAsia="Muli" w:hAnsi="Arial" w:cs="Arial"/>
                <w:b/>
                <w:bCs/>
                <w:sz w:val="20"/>
                <w:szCs w:val="20"/>
                <w:u w:val="single"/>
                <w:lang w:eastAsia="en-AU"/>
              </w:rPr>
            </w:pPr>
            <w:r w:rsidRPr="00433BA6">
              <w:rPr>
                <w:rFonts w:ascii="Arial" w:eastAsia="Muli" w:hAnsi="Arial" w:cs="Arial"/>
                <w:b/>
                <w:bCs/>
                <w:sz w:val="20"/>
                <w:szCs w:val="20"/>
                <w:u w:val="single"/>
                <w:lang w:eastAsia="en-AU"/>
              </w:rPr>
              <w:t>Medium</w:t>
            </w:r>
          </w:p>
        </w:tc>
        <w:tc>
          <w:tcPr>
            <w:tcW w:w="1726" w:type="dxa"/>
            <w:gridSpan w:val="2"/>
            <w:tcBorders>
              <w:top w:val="single" w:sz="4" w:space="0" w:color="auto"/>
              <w:left w:val="nil"/>
              <w:bottom w:val="nil"/>
              <w:right w:val="nil"/>
            </w:tcBorders>
            <w:shd w:val="clear" w:color="auto" w:fill="F4815C"/>
            <w:vAlign w:val="center"/>
          </w:tcPr>
          <w:p w14:paraId="2620F4FB" w14:textId="77777777" w:rsidR="00342855" w:rsidRPr="00342855" w:rsidRDefault="00342855" w:rsidP="001625C1">
            <w:pPr>
              <w:keepNext/>
              <w:keepLines/>
              <w:spacing w:before="80" w:after="80" w:line="276" w:lineRule="auto"/>
              <w:jc w:val="center"/>
              <w:outlineLvl w:val="1"/>
              <w:rPr>
                <w:rFonts w:ascii="Arial" w:eastAsia="Muli" w:hAnsi="Arial" w:cs="Arial"/>
                <w:sz w:val="20"/>
                <w:szCs w:val="20"/>
                <w:lang w:eastAsia="en-AU"/>
              </w:rPr>
            </w:pPr>
            <w:r w:rsidRPr="00342855">
              <w:rPr>
                <w:rFonts w:ascii="Arial" w:eastAsia="Muli" w:hAnsi="Arial" w:cs="Arial"/>
                <w:sz w:val="20"/>
                <w:szCs w:val="20"/>
                <w:lang w:eastAsia="en-AU"/>
              </w:rPr>
              <w:t>High</w:t>
            </w:r>
          </w:p>
        </w:tc>
        <w:tc>
          <w:tcPr>
            <w:tcW w:w="1727" w:type="dxa"/>
            <w:gridSpan w:val="2"/>
            <w:tcBorders>
              <w:top w:val="single" w:sz="4" w:space="0" w:color="auto"/>
              <w:left w:val="nil"/>
              <w:bottom w:val="nil"/>
            </w:tcBorders>
            <w:shd w:val="clear" w:color="auto" w:fill="F26638"/>
            <w:vAlign w:val="center"/>
          </w:tcPr>
          <w:p w14:paraId="59630AFD" w14:textId="77777777" w:rsidR="00342855" w:rsidRPr="00342855" w:rsidRDefault="00342855" w:rsidP="001625C1">
            <w:pPr>
              <w:keepNext/>
              <w:keepLines/>
              <w:spacing w:before="80" w:after="80" w:line="276" w:lineRule="auto"/>
              <w:jc w:val="center"/>
              <w:outlineLvl w:val="1"/>
              <w:rPr>
                <w:rFonts w:ascii="Arial" w:eastAsia="Muli" w:hAnsi="Arial" w:cs="Arial"/>
                <w:sz w:val="20"/>
                <w:szCs w:val="20"/>
                <w:lang w:eastAsia="en-AU"/>
              </w:rPr>
            </w:pPr>
            <w:r w:rsidRPr="00342855">
              <w:rPr>
                <w:rFonts w:ascii="Arial" w:eastAsia="Muli" w:hAnsi="Arial" w:cs="Arial"/>
                <w:sz w:val="20"/>
                <w:szCs w:val="20"/>
                <w:lang w:eastAsia="en-AU"/>
              </w:rPr>
              <w:t>Extreme</w:t>
            </w:r>
          </w:p>
        </w:tc>
      </w:tr>
      <w:tr w:rsidR="00342855" w:rsidRPr="00342855" w14:paraId="6368BFA1" w14:textId="77777777" w:rsidTr="00FD62B4">
        <w:trPr>
          <w:trHeight w:val="567"/>
        </w:trPr>
        <w:tc>
          <w:tcPr>
            <w:tcW w:w="2839" w:type="dxa"/>
          </w:tcPr>
          <w:p w14:paraId="4835ADFC" w14:textId="77777777" w:rsidR="00342855" w:rsidRPr="00342855" w:rsidRDefault="00342855" w:rsidP="001625C1">
            <w:pPr>
              <w:keepNext/>
              <w:keepLines/>
              <w:spacing w:before="80" w:after="80" w:line="276" w:lineRule="auto"/>
              <w:outlineLvl w:val="1"/>
              <w:rPr>
                <w:rFonts w:ascii="Arial" w:eastAsia="Muli" w:hAnsi="Arial" w:cs="Arial"/>
                <w:b/>
                <w:bCs/>
                <w:sz w:val="20"/>
                <w:szCs w:val="20"/>
                <w:lang w:eastAsia="en-AU"/>
              </w:rPr>
            </w:pPr>
            <w:r w:rsidRPr="00342855">
              <w:rPr>
                <w:rFonts w:ascii="Arial" w:eastAsia="Muli" w:hAnsi="Arial" w:cs="Arial"/>
                <w:b/>
                <w:bCs/>
                <w:sz w:val="20"/>
                <w:szCs w:val="20"/>
                <w:lang w:eastAsia="en-AU"/>
              </w:rPr>
              <w:t xml:space="preserve">What </w:t>
            </w:r>
            <w:r w:rsidRPr="00342855">
              <w:rPr>
                <w:rFonts w:ascii="Arial" w:eastAsia="Muli" w:hAnsi="Arial" w:cs="Arial"/>
                <w:b/>
                <w:bCs/>
                <w:i/>
                <w:iCs/>
                <w:sz w:val="20"/>
                <w:szCs w:val="20"/>
                <w:lang w:eastAsia="en-AU"/>
              </w:rPr>
              <w:t>assumptions</w:t>
            </w:r>
            <w:r w:rsidRPr="00342855">
              <w:rPr>
                <w:rFonts w:ascii="Arial" w:eastAsia="Muli" w:hAnsi="Arial" w:cs="Arial"/>
                <w:b/>
                <w:bCs/>
                <w:sz w:val="20"/>
                <w:szCs w:val="20"/>
                <w:lang w:eastAsia="en-AU"/>
              </w:rPr>
              <w:t xml:space="preserve"> influence this assessment?</w:t>
            </w:r>
          </w:p>
        </w:tc>
        <w:tc>
          <w:tcPr>
            <w:tcW w:w="6906" w:type="dxa"/>
            <w:gridSpan w:val="8"/>
            <w:tcBorders>
              <w:top w:val="single" w:sz="4" w:space="0" w:color="auto"/>
              <w:bottom w:val="single" w:sz="4" w:space="0" w:color="auto"/>
            </w:tcBorders>
            <w:vAlign w:val="center"/>
          </w:tcPr>
          <w:p w14:paraId="4E606753" w14:textId="7F827FC2" w:rsidR="00342855" w:rsidRPr="00342855" w:rsidRDefault="00FD62B4" w:rsidP="001625C1">
            <w:pPr>
              <w:spacing w:before="120" w:after="120" w:line="276" w:lineRule="auto"/>
              <w:rPr>
                <w:rFonts w:ascii="Arial" w:eastAsia="Muli" w:hAnsi="Arial" w:cs="Arial"/>
                <w:sz w:val="20"/>
                <w:szCs w:val="20"/>
                <w:lang w:eastAsia="en-AU"/>
              </w:rPr>
            </w:pPr>
            <w:r>
              <w:rPr>
                <w:rFonts w:ascii="Arial" w:eastAsia="Muli" w:hAnsi="Arial" w:cs="Arial"/>
                <w:sz w:val="20"/>
                <w:szCs w:val="20"/>
                <w:lang w:eastAsia="en-AU"/>
              </w:rPr>
              <w:t>Because we have alternative contact details for all clients, we should generally be able to communicate with them if this occurs.</w:t>
            </w:r>
            <w:r w:rsidR="00284CF5">
              <w:rPr>
                <w:rFonts w:ascii="Arial" w:eastAsia="Muli" w:hAnsi="Arial" w:cs="Arial"/>
                <w:sz w:val="20"/>
                <w:szCs w:val="20"/>
                <w:lang w:eastAsia="en-AU"/>
              </w:rPr>
              <w:t xml:space="preserve"> Some clients are distressed </w:t>
            </w:r>
            <w:r w:rsidR="00E225EE">
              <w:rPr>
                <w:rFonts w:ascii="Arial" w:eastAsia="Muli" w:hAnsi="Arial" w:cs="Arial"/>
                <w:sz w:val="20"/>
                <w:szCs w:val="20"/>
                <w:lang w:eastAsia="en-AU"/>
              </w:rPr>
              <w:t>by this</w:t>
            </w:r>
            <w:r w:rsidR="00284CF5">
              <w:rPr>
                <w:rFonts w:ascii="Arial" w:eastAsia="Muli" w:hAnsi="Arial" w:cs="Arial"/>
                <w:sz w:val="20"/>
                <w:szCs w:val="20"/>
                <w:lang w:eastAsia="en-AU"/>
              </w:rPr>
              <w:t>, even if a phone appointment is offered instead</w:t>
            </w:r>
            <w:r w:rsidR="004578AA">
              <w:rPr>
                <w:rFonts w:ascii="Arial" w:eastAsia="Muli" w:hAnsi="Arial" w:cs="Arial"/>
                <w:sz w:val="20"/>
                <w:szCs w:val="20"/>
                <w:lang w:eastAsia="en-AU"/>
              </w:rPr>
              <w:t>.</w:t>
            </w:r>
          </w:p>
        </w:tc>
      </w:tr>
    </w:tbl>
    <w:p w14:paraId="30EEA864" w14:textId="77777777" w:rsidR="00342855" w:rsidRPr="00342855" w:rsidRDefault="00342855" w:rsidP="001625C1">
      <w:pPr>
        <w:keepNext/>
        <w:keepLines/>
        <w:spacing w:before="200" w:after="0" w:line="276" w:lineRule="auto"/>
        <w:outlineLvl w:val="1"/>
        <w:rPr>
          <w:rFonts w:ascii="Arial" w:eastAsia="Muli" w:hAnsi="Arial" w:cs="Times New Roman"/>
          <w:b/>
          <w:color w:val="2A3648"/>
          <w:kern w:val="0"/>
          <w:sz w:val="28"/>
          <w:szCs w:val="26"/>
          <w:lang w:eastAsia="en-AU"/>
          <w14:ligatures w14:val="none"/>
        </w:rPr>
      </w:pPr>
      <w:r w:rsidRPr="00342855">
        <w:rPr>
          <w:rFonts w:ascii="Arial" w:eastAsia="Muli" w:hAnsi="Arial" w:cs="Times New Roman"/>
          <w:b/>
          <w:color w:val="2A3648"/>
          <w:kern w:val="0"/>
          <w:sz w:val="28"/>
          <w:szCs w:val="26"/>
          <w:lang w:eastAsia="en-AU"/>
          <w14:ligatures w14:val="none"/>
        </w:rPr>
        <w:t>3. Risk Approach</w:t>
      </w:r>
    </w:p>
    <w:tbl>
      <w:tblPr>
        <w:tblStyle w:val="TableGrid2"/>
        <w:tblW w:w="0" w:type="auto"/>
        <w:tblInd w:w="-5" w:type="dxa"/>
        <w:tblLook w:val="04A0" w:firstRow="1" w:lastRow="0" w:firstColumn="1" w:lastColumn="0" w:noHBand="0" w:noVBand="1"/>
      </w:tblPr>
      <w:tblGrid>
        <w:gridCol w:w="9741"/>
      </w:tblGrid>
      <w:tr w:rsidR="00342855" w:rsidRPr="00342855" w14:paraId="75839A59" w14:textId="77777777" w:rsidTr="00342855">
        <w:tc>
          <w:tcPr>
            <w:tcW w:w="9741" w:type="dxa"/>
            <w:shd w:val="clear" w:color="auto" w:fill="E1F4F3"/>
          </w:tcPr>
          <w:p w14:paraId="1143EA63" w14:textId="70421D58" w:rsidR="00342855" w:rsidRPr="00D27296" w:rsidRDefault="00342855" w:rsidP="00D27296">
            <w:pPr>
              <w:keepNext/>
              <w:keepLines/>
              <w:spacing w:before="80" w:after="80" w:line="276" w:lineRule="auto"/>
              <w:outlineLvl w:val="1"/>
              <w:rPr>
                <w:rFonts w:ascii="Arial" w:eastAsia="Muli" w:hAnsi="Arial" w:cs="Arial"/>
                <w:b/>
                <w:bCs/>
                <w:sz w:val="20"/>
                <w:szCs w:val="20"/>
                <w:lang w:eastAsia="en-AU"/>
              </w:rPr>
            </w:pPr>
            <w:r w:rsidRPr="00342855">
              <w:rPr>
                <w:rFonts w:ascii="Arial" w:eastAsia="Muli" w:hAnsi="Arial" w:cs="Arial"/>
                <w:b/>
                <w:bCs/>
                <w:sz w:val="20"/>
                <w:szCs w:val="20"/>
                <w:lang w:eastAsia="en-AU"/>
              </w:rPr>
              <w:t>What kind of approach to this risk do you think is appropriate?</w:t>
            </w:r>
          </w:p>
        </w:tc>
      </w:tr>
      <w:tr w:rsidR="00342855" w:rsidRPr="00342855" w14:paraId="2F1AC5EA" w14:textId="77777777" w:rsidTr="004C1525">
        <w:trPr>
          <w:trHeight w:val="454"/>
        </w:trPr>
        <w:tc>
          <w:tcPr>
            <w:tcW w:w="9741" w:type="dxa"/>
          </w:tcPr>
          <w:p w14:paraId="54C545FC" w14:textId="0EE9CDCC" w:rsidR="00342855" w:rsidRPr="00342855" w:rsidRDefault="006C017D" w:rsidP="001625C1">
            <w:pPr>
              <w:spacing w:before="120" w:after="120" w:line="276" w:lineRule="auto"/>
              <w:rPr>
                <w:rFonts w:ascii="Arial" w:eastAsia="Muli" w:hAnsi="Arial" w:cs="Arial"/>
                <w:sz w:val="20"/>
                <w:szCs w:val="20"/>
                <w:lang w:eastAsia="en-AU"/>
              </w:rPr>
            </w:pPr>
            <w:r>
              <w:rPr>
                <w:rFonts w:ascii="Arial" w:eastAsia="Muli" w:hAnsi="Arial" w:cs="Arial"/>
                <w:sz w:val="20"/>
                <w:szCs w:val="20"/>
                <w:lang w:eastAsia="en-AU"/>
              </w:rPr>
              <w:t>W</w:t>
            </w:r>
            <w:r w:rsidR="00D27296">
              <w:rPr>
                <w:rFonts w:ascii="Arial" w:eastAsia="Muli" w:hAnsi="Arial" w:cs="Arial"/>
                <w:sz w:val="20"/>
                <w:szCs w:val="20"/>
                <w:lang w:eastAsia="en-AU"/>
              </w:rPr>
              <w:t>e cannot guarantee access to Teams</w:t>
            </w:r>
            <w:r>
              <w:rPr>
                <w:rFonts w:ascii="Arial" w:eastAsia="Muli" w:hAnsi="Arial" w:cs="Arial"/>
                <w:sz w:val="20"/>
                <w:szCs w:val="20"/>
                <w:lang w:eastAsia="en-AU"/>
              </w:rPr>
              <w:t xml:space="preserve"> but </w:t>
            </w:r>
            <w:r w:rsidR="00D27296">
              <w:rPr>
                <w:rFonts w:ascii="Arial" w:eastAsia="Muli" w:hAnsi="Arial" w:cs="Arial"/>
                <w:sz w:val="20"/>
                <w:szCs w:val="20"/>
                <w:lang w:eastAsia="en-AU"/>
              </w:rPr>
              <w:t>risk of disruption</w:t>
            </w:r>
            <w:r w:rsidR="00090123">
              <w:rPr>
                <w:rFonts w:ascii="Arial" w:eastAsia="Muli" w:hAnsi="Arial" w:cs="Arial"/>
                <w:sz w:val="20"/>
                <w:szCs w:val="20"/>
                <w:lang w:eastAsia="en-AU"/>
              </w:rPr>
              <w:t>, particularly to clients,</w:t>
            </w:r>
            <w:r w:rsidR="00D27296">
              <w:rPr>
                <w:rFonts w:ascii="Arial" w:eastAsia="Muli" w:hAnsi="Arial" w:cs="Arial"/>
                <w:sz w:val="20"/>
                <w:szCs w:val="20"/>
                <w:lang w:eastAsia="en-AU"/>
              </w:rPr>
              <w:t xml:space="preserve"> can be reduced</w:t>
            </w:r>
            <w:r w:rsidR="00090123">
              <w:rPr>
                <w:rFonts w:ascii="Arial" w:eastAsia="Muli" w:hAnsi="Arial" w:cs="Arial"/>
                <w:sz w:val="20"/>
                <w:szCs w:val="20"/>
                <w:lang w:eastAsia="en-AU"/>
              </w:rPr>
              <w:t>.</w:t>
            </w:r>
          </w:p>
        </w:tc>
      </w:tr>
    </w:tbl>
    <w:p w14:paraId="31277508" w14:textId="77777777" w:rsidR="00342855" w:rsidRPr="00342855" w:rsidRDefault="00342855" w:rsidP="001625C1">
      <w:pPr>
        <w:keepNext/>
        <w:keepLines/>
        <w:spacing w:before="200" w:after="0" w:line="276" w:lineRule="auto"/>
        <w:outlineLvl w:val="1"/>
        <w:rPr>
          <w:rFonts w:ascii="Arial" w:eastAsia="Muli" w:hAnsi="Arial" w:cs="Times New Roman"/>
          <w:b/>
          <w:color w:val="2A3648"/>
          <w:kern w:val="0"/>
          <w:sz w:val="28"/>
          <w:szCs w:val="26"/>
          <w:lang w:eastAsia="en-AU"/>
          <w14:ligatures w14:val="none"/>
        </w:rPr>
      </w:pPr>
      <w:r w:rsidRPr="00342855">
        <w:rPr>
          <w:rFonts w:ascii="Arial" w:eastAsia="Muli" w:hAnsi="Arial" w:cs="Times New Roman"/>
          <w:b/>
          <w:color w:val="2A3648"/>
          <w:kern w:val="0"/>
          <w:sz w:val="28"/>
          <w:szCs w:val="26"/>
          <w:lang w:eastAsia="en-AU"/>
          <w14:ligatures w14:val="none"/>
        </w:rPr>
        <w:t>4. Risk Treatment</w:t>
      </w:r>
    </w:p>
    <w:tbl>
      <w:tblPr>
        <w:tblStyle w:val="TableGrid2"/>
        <w:tblW w:w="9781" w:type="dxa"/>
        <w:tblInd w:w="-5" w:type="dxa"/>
        <w:tblLook w:val="04A0" w:firstRow="1" w:lastRow="0" w:firstColumn="1" w:lastColumn="0" w:noHBand="0" w:noVBand="1"/>
      </w:tblPr>
      <w:tblGrid>
        <w:gridCol w:w="2835"/>
        <w:gridCol w:w="6946"/>
      </w:tblGrid>
      <w:tr w:rsidR="00342855" w:rsidRPr="00342855" w14:paraId="386EAC63" w14:textId="77777777" w:rsidTr="00342855">
        <w:tc>
          <w:tcPr>
            <w:tcW w:w="9781" w:type="dxa"/>
            <w:gridSpan w:val="2"/>
            <w:shd w:val="clear" w:color="auto" w:fill="E1F4F3"/>
          </w:tcPr>
          <w:p w14:paraId="05235B35" w14:textId="418B0621" w:rsidR="00342855" w:rsidRPr="00090123" w:rsidRDefault="00342855" w:rsidP="00090123">
            <w:pPr>
              <w:keepNext/>
              <w:keepLines/>
              <w:spacing w:before="80" w:after="80" w:line="276" w:lineRule="auto"/>
              <w:outlineLvl w:val="1"/>
              <w:rPr>
                <w:rFonts w:ascii="Arial" w:eastAsia="Muli" w:hAnsi="Arial" w:cs="Arial"/>
                <w:b/>
                <w:bCs/>
                <w:sz w:val="20"/>
                <w:szCs w:val="20"/>
                <w:lang w:eastAsia="en-AU"/>
              </w:rPr>
            </w:pPr>
            <w:r w:rsidRPr="00342855">
              <w:rPr>
                <w:rFonts w:ascii="Arial" w:eastAsia="Muli" w:hAnsi="Arial" w:cs="Arial"/>
                <w:b/>
                <w:bCs/>
                <w:sz w:val="20"/>
                <w:szCs w:val="20"/>
                <w:lang w:eastAsia="en-AU"/>
              </w:rPr>
              <w:t>What strategies will mitigate this risk?</w:t>
            </w:r>
          </w:p>
        </w:tc>
      </w:tr>
      <w:tr w:rsidR="00342855" w:rsidRPr="00342855" w14:paraId="68013069" w14:textId="77777777" w:rsidTr="004C1525">
        <w:trPr>
          <w:trHeight w:val="567"/>
        </w:trPr>
        <w:tc>
          <w:tcPr>
            <w:tcW w:w="9781" w:type="dxa"/>
            <w:gridSpan w:val="2"/>
          </w:tcPr>
          <w:p w14:paraId="08D82B48" w14:textId="6E9822BB" w:rsidR="004678BA" w:rsidRPr="00342855" w:rsidRDefault="00090123" w:rsidP="006C017D">
            <w:pPr>
              <w:spacing w:before="120" w:after="120" w:line="276" w:lineRule="auto"/>
              <w:rPr>
                <w:rFonts w:ascii="Arial" w:eastAsia="Muli" w:hAnsi="Arial" w:cs="Arial"/>
                <w:sz w:val="20"/>
                <w:szCs w:val="20"/>
                <w:lang w:eastAsia="en-AU"/>
              </w:rPr>
            </w:pPr>
            <w:r>
              <w:rPr>
                <w:rFonts w:ascii="Arial" w:eastAsia="Muli" w:hAnsi="Arial" w:cs="Arial"/>
                <w:sz w:val="20"/>
                <w:szCs w:val="20"/>
                <w:lang w:eastAsia="en-AU"/>
              </w:rPr>
              <w:t>Informing clients in advance of the possibility of phone appointments where Teams is not working, both in the Client Handbook and during intake or early appointments.</w:t>
            </w:r>
            <w:r w:rsidR="006C017D">
              <w:rPr>
                <w:rFonts w:ascii="Arial" w:eastAsia="Muli" w:hAnsi="Arial" w:cs="Arial"/>
                <w:sz w:val="20"/>
                <w:szCs w:val="20"/>
                <w:lang w:eastAsia="en-AU"/>
              </w:rPr>
              <w:t xml:space="preserve"> We can also r</w:t>
            </w:r>
            <w:r w:rsidR="00FF49EE">
              <w:rPr>
                <w:rFonts w:ascii="Arial" w:eastAsia="Muli" w:hAnsi="Arial" w:cs="Arial"/>
                <w:sz w:val="20"/>
                <w:szCs w:val="20"/>
                <w:lang w:eastAsia="en-AU"/>
              </w:rPr>
              <w:t xml:space="preserve">ecord </w:t>
            </w:r>
            <w:r>
              <w:rPr>
                <w:rFonts w:ascii="Arial" w:eastAsia="Muli" w:hAnsi="Arial" w:cs="Arial"/>
                <w:sz w:val="20"/>
                <w:szCs w:val="20"/>
                <w:lang w:eastAsia="en-AU"/>
              </w:rPr>
              <w:t>client preferences for alternative plans (e.g., contact via text to reschedule rather than calling for a phone appointment) where appropriate.</w:t>
            </w:r>
            <w:r w:rsidR="006C017D">
              <w:rPr>
                <w:rFonts w:ascii="Arial" w:eastAsia="Muli" w:hAnsi="Arial" w:cs="Arial"/>
                <w:sz w:val="20"/>
                <w:szCs w:val="20"/>
                <w:lang w:eastAsia="en-AU"/>
              </w:rPr>
              <w:t xml:space="preserve"> We should c</w:t>
            </w:r>
            <w:r w:rsidR="004678BA">
              <w:rPr>
                <w:rFonts w:ascii="Arial" w:eastAsia="Muli" w:hAnsi="Arial" w:cs="Arial"/>
                <w:sz w:val="20"/>
                <w:szCs w:val="20"/>
                <w:lang w:eastAsia="en-AU"/>
              </w:rPr>
              <w:t xml:space="preserve">ollect alternative contact details (e.g., phone number, email address) for others </w:t>
            </w:r>
            <w:r w:rsidR="004678BA">
              <w:rPr>
                <w:rFonts w:ascii="Arial" w:eastAsia="Muli" w:hAnsi="Arial" w:cs="Arial"/>
                <w:sz w:val="20"/>
                <w:szCs w:val="20"/>
                <w:lang w:eastAsia="en-AU"/>
              </w:rPr>
              <w:lastRenderedPageBreak/>
              <w:t xml:space="preserve">who may be involved in team meetings (e.g., other service providers) and agree a process for notification/contact while setting up meetings and group sessions. </w:t>
            </w:r>
          </w:p>
        </w:tc>
      </w:tr>
      <w:tr w:rsidR="00342855" w:rsidRPr="00342855" w14:paraId="54CA104B" w14:textId="77777777" w:rsidTr="00342855">
        <w:tc>
          <w:tcPr>
            <w:tcW w:w="9781" w:type="dxa"/>
            <w:gridSpan w:val="2"/>
            <w:shd w:val="clear" w:color="auto" w:fill="E1F4F3"/>
          </w:tcPr>
          <w:p w14:paraId="1052D535" w14:textId="0B2272D9" w:rsidR="00342855" w:rsidRPr="00514F9E" w:rsidRDefault="00342855" w:rsidP="001625C1">
            <w:pPr>
              <w:keepNext/>
              <w:keepLines/>
              <w:spacing w:before="80" w:after="80" w:line="276" w:lineRule="auto"/>
              <w:outlineLvl w:val="1"/>
              <w:rPr>
                <w:rFonts w:ascii="Arial" w:eastAsia="Muli" w:hAnsi="Arial" w:cs="Arial"/>
                <w:b/>
                <w:bCs/>
                <w:sz w:val="20"/>
                <w:szCs w:val="20"/>
                <w:lang w:eastAsia="en-AU"/>
              </w:rPr>
            </w:pPr>
            <w:r w:rsidRPr="00342855">
              <w:rPr>
                <w:rFonts w:ascii="Arial" w:eastAsia="Muli" w:hAnsi="Arial" w:cs="Arial"/>
                <w:b/>
                <w:bCs/>
                <w:sz w:val="20"/>
                <w:szCs w:val="20"/>
                <w:lang w:eastAsia="en-AU"/>
              </w:rPr>
              <w:lastRenderedPageBreak/>
              <w:t>Is there residual risk?</w:t>
            </w:r>
          </w:p>
        </w:tc>
      </w:tr>
      <w:tr w:rsidR="00342855" w:rsidRPr="00342855" w14:paraId="20C29CD8" w14:textId="77777777" w:rsidTr="004C1525">
        <w:trPr>
          <w:trHeight w:val="454"/>
        </w:trPr>
        <w:tc>
          <w:tcPr>
            <w:tcW w:w="2835" w:type="dxa"/>
            <w:vAlign w:val="center"/>
          </w:tcPr>
          <w:p w14:paraId="66DFF65E" w14:textId="77777777" w:rsidR="00342855" w:rsidRPr="00342855" w:rsidRDefault="00342855" w:rsidP="001625C1">
            <w:pPr>
              <w:spacing w:before="120" w:after="120" w:line="276" w:lineRule="auto"/>
              <w:ind w:right="-116"/>
              <w:rPr>
                <w:rFonts w:ascii="Arial" w:eastAsia="Muli" w:hAnsi="Arial" w:cs="Arial"/>
                <w:b/>
                <w:bCs/>
                <w:sz w:val="20"/>
                <w:szCs w:val="20"/>
                <w:lang w:eastAsia="en-AU"/>
              </w:rPr>
            </w:pPr>
            <w:r w:rsidRPr="00342855">
              <w:rPr>
                <w:rFonts w:ascii="Arial" w:eastAsia="Muli" w:hAnsi="Arial" w:cs="Arial"/>
                <w:b/>
                <w:bCs/>
                <w:sz w:val="20"/>
                <w:szCs w:val="20"/>
                <w:lang w:eastAsia="en-AU"/>
              </w:rPr>
              <w:t>Residual risk assessment:</w:t>
            </w:r>
          </w:p>
        </w:tc>
        <w:tc>
          <w:tcPr>
            <w:tcW w:w="6946" w:type="dxa"/>
          </w:tcPr>
          <w:p w14:paraId="38FB6E48" w14:textId="6B6F5318" w:rsidR="00342855" w:rsidRPr="00342855" w:rsidRDefault="004C1525" w:rsidP="001625C1">
            <w:pPr>
              <w:spacing w:before="120" w:after="120" w:line="276" w:lineRule="auto"/>
              <w:ind w:right="-116"/>
              <w:rPr>
                <w:rFonts w:ascii="Arial" w:eastAsia="Muli" w:hAnsi="Arial" w:cs="Arial"/>
                <w:sz w:val="20"/>
                <w:szCs w:val="20"/>
                <w:lang w:eastAsia="en-AU"/>
              </w:rPr>
            </w:pPr>
            <w:r>
              <w:rPr>
                <w:rFonts w:ascii="Arial" w:eastAsia="Muli" w:hAnsi="Arial" w:cs="Arial"/>
                <w:sz w:val="20"/>
                <w:szCs w:val="20"/>
                <w:lang w:eastAsia="en-AU"/>
              </w:rPr>
              <w:t>Low</w:t>
            </w:r>
          </w:p>
        </w:tc>
      </w:tr>
      <w:tr w:rsidR="00342855" w:rsidRPr="00342855" w14:paraId="60CA5D49" w14:textId="77777777" w:rsidTr="004C1525">
        <w:trPr>
          <w:trHeight w:val="454"/>
        </w:trPr>
        <w:tc>
          <w:tcPr>
            <w:tcW w:w="2835" w:type="dxa"/>
            <w:vAlign w:val="center"/>
          </w:tcPr>
          <w:p w14:paraId="6507D864" w14:textId="77777777" w:rsidR="00342855" w:rsidRPr="00342855" w:rsidRDefault="00342855" w:rsidP="001625C1">
            <w:pPr>
              <w:spacing w:before="120" w:after="120" w:line="276" w:lineRule="auto"/>
              <w:ind w:right="-116"/>
              <w:rPr>
                <w:rFonts w:ascii="Arial" w:eastAsia="Muli" w:hAnsi="Arial" w:cs="Arial"/>
                <w:b/>
                <w:bCs/>
                <w:sz w:val="20"/>
                <w:szCs w:val="20"/>
                <w:lang w:eastAsia="en-AU"/>
              </w:rPr>
            </w:pPr>
            <w:r w:rsidRPr="00342855">
              <w:rPr>
                <w:rFonts w:ascii="Arial" w:eastAsia="Muli" w:hAnsi="Arial" w:cs="Arial"/>
                <w:b/>
                <w:bCs/>
                <w:sz w:val="20"/>
                <w:szCs w:val="20"/>
                <w:lang w:eastAsia="en-AU"/>
              </w:rPr>
              <w:t>Approach to residual risk:</w:t>
            </w:r>
          </w:p>
        </w:tc>
        <w:tc>
          <w:tcPr>
            <w:tcW w:w="6946" w:type="dxa"/>
          </w:tcPr>
          <w:p w14:paraId="790570EE" w14:textId="7F2C7302" w:rsidR="00342855" w:rsidRPr="00342855" w:rsidRDefault="004C1525" w:rsidP="001625C1">
            <w:pPr>
              <w:spacing w:before="120" w:after="120" w:line="276" w:lineRule="auto"/>
              <w:ind w:right="-116"/>
              <w:rPr>
                <w:rFonts w:ascii="Arial" w:eastAsia="Muli" w:hAnsi="Arial" w:cs="Arial"/>
                <w:sz w:val="20"/>
                <w:szCs w:val="20"/>
                <w:lang w:eastAsia="en-AU"/>
              </w:rPr>
            </w:pPr>
            <w:r>
              <w:rPr>
                <w:rFonts w:ascii="Arial" w:eastAsia="Muli" w:hAnsi="Arial" w:cs="Arial"/>
                <w:sz w:val="20"/>
                <w:szCs w:val="20"/>
                <w:lang w:eastAsia="en-AU"/>
              </w:rPr>
              <w:t>Accept</w:t>
            </w:r>
          </w:p>
        </w:tc>
      </w:tr>
      <w:tr w:rsidR="00342855" w:rsidRPr="00342855" w14:paraId="530F9BCC" w14:textId="77777777" w:rsidTr="004C1525">
        <w:trPr>
          <w:trHeight w:val="454"/>
        </w:trPr>
        <w:tc>
          <w:tcPr>
            <w:tcW w:w="2835" w:type="dxa"/>
            <w:vAlign w:val="center"/>
          </w:tcPr>
          <w:p w14:paraId="4E69990D" w14:textId="5E993489" w:rsidR="00342855" w:rsidRPr="00342855" w:rsidRDefault="00342855" w:rsidP="001625C1">
            <w:pPr>
              <w:spacing w:before="120" w:after="120" w:line="276" w:lineRule="auto"/>
              <w:ind w:right="-116"/>
              <w:rPr>
                <w:rFonts w:ascii="Arial" w:eastAsia="Muli" w:hAnsi="Arial" w:cs="Arial"/>
                <w:b/>
                <w:bCs/>
                <w:sz w:val="20"/>
                <w:szCs w:val="20"/>
                <w:lang w:eastAsia="en-AU"/>
              </w:rPr>
            </w:pPr>
            <w:r w:rsidRPr="00342855">
              <w:rPr>
                <w:rFonts w:ascii="Arial" w:eastAsia="Muli" w:hAnsi="Arial" w:cs="Arial"/>
                <w:b/>
                <w:bCs/>
                <w:sz w:val="20"/>
                <w:szCs w:val="20"/>
                <w:lang w:eastAsia="en-AU"/>
              </w:rPr>
              <w:t>Additional risk treatment</w:t>
            </w:r>
            <w:r w:rsidR="004C1525">
              <w:rPr>
                <w:rFonts w:ascii="Arial" w:eastAsia="Muli" w:hAnsi="Arial" w:cs="Arial"/>
                <w:b/>
                <w:bCs/>
                <w:sz w:val="20"/>
                <w:szCs w:val="20"/>
                <w:lang w:eastAsia="en-AU"/>
              </w:rPr>
              <w:t>s</w:t>
            </w:r>
            <w:r w:rsidRPr="00342855">
              <w:rPr>
                <w:rFonts w:ascii="Arial" w:eastAsia="Muli" w:hAnsi="Arial" w:cs="Arial"/>
                <w:b/>
                <w:bCs/>
                <w:sz w:val="20"/>
                <w:szCs w:val="20"/>
                <w:lang w:eastAsia="en-AU"/>
              </w:rPr>
              <w:t>:</w:t>
            </w:r>
          </w:p>
        </w:tc>
        <w:tc>
          <w:tcPr>
            <w:tcW w:w="6946" w:type="dxa"/>
          </w:tcPr>
          <w:p w14:paraId="44217844" w14:textId="7349B4A9" w:rsidR="00342855" w:rsidRPr="00342855" w:rsidRDefault="00FF49EE" w:rsidP="001625C1">
            <w:pPr>
              <w:spacing w:before="120" w:after="120" w:line="276" w:lineRule="auto"/>
              <w:ind w:right="-116"/>
              <w:rPr>
                <w:rFonts w:ascii="Arial" w:eastAsia="Muli" w:hAnsi="Arial" w:cs="Arial"/>
                <w:sz w:val="20"/>
                <w:szCs w:val="20"/>
                <w:lang w:eastAsia="en-AU"/>
              </w:rPr>
            </w:pPr>
            <w:r>
              <w:rPr>
                <w:rFonts w:ascii="Arial" w:eastAsia="Muli" w:hAnsi="Arial" w:cs="Arial"/>
                <w:sz w:val="20"/>
                <w:szCs w:val="20"/>
                <w:lang w:eastAsia="en-AU"/>
              </w:rPr>
              <w:t>N/A</w:t>
            </w:r>
          </w:p>
        </w:tc>
      </w:tr>
    </w:tbl>
    <w:p w14:paraId="500F90DA" w14:textId="3B7D85FB" w:rsidR="00342855" w:rsidRPr="00342855" w:rsidRDefault="00342855" w:rsidP="001625C1">
      <w:pPr>
        <w:keepNext/>
        <w:keepLines/>
        <w:spacing w:before="200" w:after="0" w:line="276" w:lineRule="auto"/>
        <w:outlineLvl w:val="1"/>
        <w:rPr>
          <w:rFonts w:ascii="Arial" w:eastAsia="Muli" w:hAnsi="Arial" w:cs="Times New Roman"/>
          <w:b/>
          <w:color w:val="2A3648"/>
          <w:kern w:val="0"/>
          <w:sz w:val="28"/>
          <w:szCs w:val="26"/>
          <w:lang w:eastAsia="en-AU"/>
          <w14:ligatures w14:val="none"/>
        </w:rPr>
      </w:pPr>
      <w:r w:rsidRPr="00342855">
        <w:rPr>
          <w:rFonts w:ascii="Arial" w:eastAsia="Muli" w:hAnsi="Arial" w:cs="Times New Roman"/>
          <w:b/>
          <w:color w:val="2A3648"/>
          <w:kern w:val="0"/>
          <w:sz w:val="28"/>
          <w:szCs w:val="26"/>
          <w:lang w:eastAsia="en-AU"/>
          <w14:ligatures w14:val="none"/>
        </w:rPr>
        <w:t>5. Implementing Risk Controls</w:t>
      </w:r>
    </w:p>
    <w:tbl>
      <w:tblPr>
        <w:tblStyle w:val="TableGrid2"/>
        <w:tblW w:w="9781" w:type="dxa"/>
        <w:tblInd w:w="-5" w:type="dxa"/>
        <w:tblLook w:val="04A0" w:firstRow="1" w:lastRow="0" w:firstColumn="1" w:lastColumn="0" w:noHBand="0" w:noVBand="1"/>
      </w:tblPr>
      <w:tblGrid>
        <w:gridCol w:w="5103"/>
        <w:gridCol w:w="3119"/>
        <w:gridCol w:w="1559"/>
      </w:tblGrid>
      <w:tr w:rsidR="00342855" w:rsidRPr="00342855" w14:paraId="6D56584A" w14:textId="77777777" w:rsidTr="00342855">
        <w:tc>
          <w:tcPr>
            <w:tcW w:w="9781" w:type="dxa"/>
            <w:gridSpan w:val="3"/>
            <w:shd w:val="clear" w:color="auto" w:fill="E1F4F3"/>
          </w:tcPr>
          <w:p w14:paraId="0FB9FE1D" w14:textId="5D2DE0E4" w:rsidR="00342855" w:rsidRPr="000F6610" w:rsidRDefault="00342855" w:rsidP="000F6610">
            <w:pPr>
              <w:keepNext/>
              <w:keepLines/>
              <w:spacing w:before="80" w:after="80" w:line="276" w:lineRule="auto"/>
              <w:outlineLvl w:val="1"/>
              <w:rPr>
                <w:rFonts w:ascii="Arial" w:eastAsia="Muli" w:hAnsi="Arial" w:cs="Arial"/>
                <w:b/>
                <w:bCs/>
                <w:sz w:val="20"/>
                <w:szCs w:val="20"/>
                <w:lang w:eastAsia="en-AU"/>
              </w:rPr>
            </w:pPr>
            <w:r w:rsidRPr="00342855">
              <w:rPr>
                <w:rFonts w:ascii="Arial" w:eastAsia="Muli" w:hAnsi="Arial" w:cs="Arial"/>
                <w:b/>
                <w:bCs/>
                <w:sz w:val="20"/>
                <w:szCs w:val="20"/>
                <w:lang w:eastAsia="en-AU"/>
              </w:rPr>
              <w:t>What will implementing risk controls involve and who will be responsible for them?</w:t>
            </w:r>
          </w:p>
        </w:tc>
      </w:tr>
      <w:tr w:rsidR="00342855" w:rsidRPr="00342855" w14:paraId="0169D497" w14:textId="77777777" w:rsidTr="000F6610">
        <w:trPr>
          <w:trHeight w:val="454"/>
        </w:trPr>
        <w:tc>
          <w:tcPr>
            <w:tcW w:w="5103" w:type="dxa"/>
            <w:vAlign w:val="center"/>
          </w:tcPr>
          <w:p w14:paraId="2485F9EB" w14:textId="77777777" w:rsidR="00342855" w:rsidRPr="00342855" w:rsidRDefault="00342855" w:rsidP="000F6610">
            <w:pPr>
              <w:spacing w:line="276" w:lineRule="auto"/>
              <w:ind w:right="-116"/>
              <w:rPr>
                <w:rFonts w:ascii="Arial" w:eastAsia="Muli" w:hAnsi="Arial" w:cs="Arial"/>
                <w:b/>
                <w:bCs/>
                <w:sz w:val="20"/>
                <w:szCs w:val="20"/>
                <w:lang w:eastAsia="en-AU"/>
              </w:rPr>
            </w:pPr>
            <w:r w:rsidRPr="00342855">
              <w:rPr>
                <w:rFonts w:ascii="Arial" w:eastAsia="Muli" w:hAnsi="Arial" w:cs="Arial"/>
                <w:b/>
                <w:bCs/>
                <w:sz w:val="20"/>
                <w:szCs w:val="20"/>
                <w:lang w:eastAsia="en-AU"/>
              </w:rPr>
              <w:t>Action:</w:t>
            </w:r>
          </w:p>
        </w:tc>
        <w:tc>
          <w:tcPr>
            <w:tcW w:w="3119" w:type="dxa"/>
            <w:vAlign w:val="center"/>
          </w:tcPr>
          <w:p w14:paraId="42D18550" w14:textId="77777777" w:rsidR="00342855" w:rsidRPr="00342855" w:rsidRDefault="00342855" w:rsidP="000F6610">
            <w:pPr>
              <w:spacing w:line="276" w:lineRule="auto"/>
              <w:ind w:right="-116"/>
              <w:rPr>
                <w:rFonts w:ascii="Arial" w:eastAsia="Muli" w:hAnsi="Arial" w:cs="Arial"/>
                <w:b/>
                <w:bCs/>
                <w:sz w:val="20"/>
                <w:szCs w:val="20"/>
                <w:lang w:eastAsia="en-AU"/>
              </w:rPr>
            </w:pPr>
            <w:r w:rsidRPr="00342855">
              <w:rPr>
                <w:rFonts w:ascii="Arial" w:eastAsia="Muli" w:hAnsi="Arial" w:cs="Arial"/>
                <w:b/>
                <w:bCs/>
                <w:sz w:val="20"/>
                <w:szCs w:val="20"/>
                <w:lang w:eastAsia="en-AU"/>
              </w:rPr>
              <w:t>Responsible person:</w:t>
            </w:r>
          </w:p>
        </w:tc>
        <w:tc>
          <w:tcPr>
            <w:tcW w:w="1559" w:type="dxa"/>
            <w:vAlign w:val="center"/>
          </w:tcPr>
          <w:p w14:paraId="7AF418D6" w14:textId="77777777" w:rsidR="00342855" w:rsidRPr="00342855" w:rsidRDefault="00342855" w:rsidP="000F6610">
            <w:pPr>
              <w:spacing w:line="276" w:lineRule="auto"/>
              <w:ind w:right="-116"/>
              <w:rPr>
                <w:rFonts w:ascii="Arial" w:eastAsia="Muli" w:hAnsi="Arial" w:cs="Arial"/>
                <w:b/>
                <w:bCs/>
                <w:sz w:val="20"/>
                <w:szCs w:val="20"/>
                <w:lang w:eastAsia="en-AU"/>
              </w:rPr>
            </w:pPr>
            <w:r w:rsidRPr="00342855">
              <w:rPr>
                <w:rFonts w:ascii="Arial" w:eastAsia="Muli" w:hAnsi="Arial" w:cs="Arial"/>
                <w:b/>
                <w:bCs/>
                <w:sz w:val="20"/>
                <w:szCs w:val="20"/>
                <w:lang w:eastAsia="en-AU"/>
              </w:rPr>
              <w:t>Due date:</w:t>
            </w:r>
          </w:p>
        </w:tc>
      </w:tr>
      <w:tr w:rsidR="00342855" w:rsidRPr="00342855" w14:paraId="716E1E14" w14:textId="77777777" w:rsidTr="00C87106">
        <w:trPr>
          <w:trHeight w:val="737"/>
        </w:trPr>
        <w:tc>
          <w:tcPr>
            <w:tcW w:w="5103" w:type="dxa"/>
            <w:vAlign w:val="center"/>
          </w:tcPr>
          <w:p w14:paraId="540D484C" w14:textId="01A9A691" w:rsidR="00342855" w:rsidRPr="00FF49EE" w:rsidRDefault="00FF49EE" w:rsidP="001625C1">
            <w:pPr>
              <w:spacing w:before="120" w:after="120" w:line="276" w:lineRule="auto"/>
              <w:ind w:right="-116"/>
              <w:rPr>
                <w:rFonts w:ascii="Arial" w:eastAsia="Muli" w:hAnsi="Arial" w:cs="Arial"/>
                <w:sz w:val="20"/>
                <w:szCs w:val="20"/>
                <w:lang w:eastAsia="en-AU"/>
              </w:rPr>
            </w:pPr>
            <w:r w:rsidRPr="00FF49EE">
              <w:rPr>
                <w:rFonts w:ascii="Arial" w:eastAsia="Muli" w:hAnsi="Arial" w:cs="Arial"/>
                <w:sz w:val="20"/>
                <w:szCs w:val="20"/>
                <w:lang w:eastAsia="en-AU"/>
              </w:rPr>
              <w:t>Update client handbook</w:t>
            </w:r>
            <w:r>
              <w:rPr>
                <w:rFonts w:ascii="Arial" w:eastAsia="Muli" w:hAnsi="Arial" w:cs="Arial"/>
                <w:sz w:val="20"/>
                <w:szCs w:val="20"/>
                <w:lang w:eastAsia="en-AU"/>
              </w:rPr>
              <w:t xml:space="preserve"> with information about potential disruptions</w:t>
            </w:r>
          </w:p>
        </w:tc>
        <w:tc>
          <w:tcPr>
            <w:tcW w:w="3119" w:type="dxa"/>
            <w:vAlign w:val="center"/>
          </w:tcPr>
          <w:p w14:paraId="1C9B623B" w14:textId="7D4CD31B" w:rsidR="00342855" w:rsidRPr="00FF49EE" w:rsidRDefault="00913D21" w:rsidP="001625C1">
            <w:pPr>
              <w:spacing w:before="120" w:after="120" w:line="276" w:lineRule="auto"/>
              <w:ind w:right="-116"/>
              <w:rPr>
                <w:rFonts w:ascii="Arial" w:eastAsia="Muli" w:hAnsi="Arial" w:cs="Arial"/>
                <w:sz w:val="20"/>
                <w:szCs w:val="20"/>
                <w:lang w:eastAsia="en-AU"/>
              </w:rPr>
            </w:pPr>
            <w:r>
              <w:rPr>
                <w:rFonts w:ascii="Arial" w:eastAsia="Muli" w:hAnsi="Arial" w:cs="Arial"/>
                <w:sz w:val="20"/>
                <w:szCs w:val="20"/>
                <w:lang w:eastAsia="en-AU"/>
              </w:rPr>
              <w:t xml:space="preserve">Operations </w:t>
            </w:r>
            <w:r w:rsidR="00E87E60">
              <w:rPr>
                <w:rFonts w:ascii="Arial" w:eastAsia="Muli" w:hAnsi="Arial" w:cs="Arial"/>
                <w:sz w:val="20"/>
                <w:szCs w:val="20"/>
                <w:lang w:eastAsia="en-AU"/>
              </w:rPr>
              <w:t>Manager</w:t>
            </w:r>
          </w:p>
        </w:tc>
        <w:tc>
          <w:tcPr>
            <w:tcW w:w="1559" w:type="dxa"/>
            <w:vAlign w:val="center"/>
          </w:tcPr>
          <w:p w14:paraId="10142F7A" w14:textId="151AEB7B" w:rsidR="00342855" w:rsidRPr="00FF49EE" w:rsidRDefault="00F54485" w:rsidP="001625C1">
            <w:pPr>
              <w:spacing w:before="120" w:after="120" w:line="276" w:lineRule="auto"/>
              <w:ind w:right="-116"/>
              <w:rPr>
                <w:rFonts w:ascii="Arial" w:eastAsia="Muli" w:hAnsi="Arial" w:cs="Arial"/>
                <w:sz w:val="20"/>
                <w:szCs w:val="20"/>
                <w:lang w:eastAsia="en-AU"/>
              </w:rPr>
            </w:pPr>
            <w:r>
              <w:rPr>
                <w:rFonts w:ascii="Arial" w:eastAsia="Muli" w:hAnsi="Arial" w:cs="Arial"/>
                <w:sz w:val="20"/>
                <w:szCs w:val="20"/>
                <w:lang w:eastAsia="en-AU"/>
              </w:rPr>
              <w:t>18</w:t>
            </w:r>
            <w:r w:rsidR="00E87E60">
              <w:rPr>
                <w:rFonts w:ascii="Arial" w:eastAsia="Muli" w:hAnsi="Arial" w:cs="Arial"/>
                <w:sz w:val="20"/>
                <w:szCs w:val="20"/>
                <w:lang w:eastAsia="en-AU"/>
              </w:rPr>
              <w:t>/08/20XX</w:t>
            </w:r>
          </w:p>
        </w:tc>
      </w:tr>
      <w:tr w:rsidR="00342855" w:rsidRPr="00342855" w14:paraId="075AEA4E" w14:textId="77777777" w:rsidTr="00C87106">
        <w:trPr>
          <w:trHeight w:val="737"/>
        </w:trPr>
        <w:tc>
          <w:tcPr>
            <w:tcW w:w="5103" w:type="dxa"/>
            <w:vAlign w:val="center"/>
          </w:tcPr>
          <w:p w14:paraId="2884DF67" w14:textId="33DBFFD7" w:rsidR="00342855" w:rsidRPr="00FF49EE" w:rsidRDefault="00FF49EE" w:rsidP="001625C1">
            <w:pPr>
              <w:spacing w:before="120" w:after="120" w:line="276" w:lineRule="auto"/>
              <w:ind w:right="-116"/>
              <w:rPr>
                <w:rFonts w:ascii="Arial" w:eastAsia="Muli" w:hAnsi="Arial" w:cs="Arial"/>
                <w:sz w:val="20"/>
                <w:szCs w:val="20"/>
                <w:lang w:eastAsia="en-AU"/>
              </w:rPr>
            </w:pPr>
            <w:r w:rsidRPr="00FF49EE">
              <w:rPr>
                <w:rFonts w:ascii="Arial" w:eastAsia="Muli" w:hAnsi="Arial" w:cs="Arial"/>
                <w:sz w:val="20"/>
                <w:szCs w:val="20"/>
                <w:lang w:eastAsia="en-AU"/>
              </w:rPr>
              <w:t xml:space="preserve">Update intake/initial appointment procedure to guide </w:t>
            </w:r>
            <w:r w:rsidR="00775E59">
              <w:rPr>
                <w:rFonts w:ascii="Arial" w:eastAsia="Muli" w:hAnsi="Arial" w:cs="Arial"/>
                <w:sz w:val="20"/>
                <w:szCs w:val="20"/>
                <w:lang w:eastAsia="en-AU"/>
              </w:rPr>
              <w:t xml:space="preserve">staff in providing </w:t>
            </w:r>
            <w:r w:rsidRPr="00FF49EE">
              <w:rPr>
                <w:rFonts w:ascii="Arial" w:eastAsia="Muli" w:hAnsi="Arial" w:cs="Arial"/>
                <w:sz w:val="20"/>
                <w:szCs w:val="20"/>
                <w:lang w:eastAsia="en-AU"/>
              </w:rPr>
              <w:t>information about potential disruptions</w:t>
            </w:r>
          </w:p>
        </w:tc>
        <w:tc>
          <w:tcPr>
            <w:tcW w:w="3119" w:type="dxa"/>
            <w:vAlign w:val="center"/>
          </w:tcPr>
          <w:p w14:paraId="0C7B28E5" w14:textId="495C6907" w:rsidR="00342855" w:rsidRPr="00FF49EE" w:rsidRDefault="00913D21" w:rsidP="001625C1">
            <w:pPr>
              <w:spacing w:before="120" w:after="120" w:line="276" w:lineRule="auto"/>
              <w:ind w:right="-116"/>
              <w:rPr>
                <w:rFonts w:ascii="Arial" w:eastAsia="Muli" w:hAnsi="Arial" w:cs="Arial"/>
                <w:sz w:val="20"/>
                <w:szCs w:val="20"/>
                <w:lang w:eastAsia="en-AU"/>
              </w:rPr>
            </w:pPr>
            <w:r>
              <w:rPr>
                <w:rFonts w:ascii="Arial" w:eastAsia="Muli" w:hAnsi="Arial" w:cs="Arial"/>
                <w:sz w:val="20"/>
                <w:szCs w:val="20"/>
                <w:lang w:eastAsia="en-AU"/>
              </w:rPr>
              <w:t>Operations Manager</w:t>
            </w:r>
          </w:p>
        </w:tc>
        <w:tc>
          <w:tcPr>
            <w:tcW w:w="1559" w:type="dxa"/>
            <w:vAlign w:val="center"/>
          </w:tcPr>
          <w:p w14:paraId="6BDC8EB0" w14:textId="18E7D002" w:rsidR="00342855" w:rsidRPr="00FF49EE" w:rsidRDefault="00F54485" w:rsidP="001625C1">
            <w:pPr>
              <w:spacing w:before="120" w:after="120" w:line="276" w:lineRule="auto"/>
              <w:ind w:right="-116"/>
              <w:rPr>
                <w:rFonts w:ascii="Arial" w:eastAsia="Muli" w:hAnsi="Arial" w:cs="Arial"/>
                <w:sz w:val="20"/>
                <w:szCs w:val="20"/>
                <w:lang w:eastAsia="en-AU"/>
              </w:rPr>
            </w:pPr>
            <w:r>
              <w:rPr>
                <w:rFonts w:ascii="Arial" w:eastAsia="Muli" w:hAnsi="Arial" w:cs="Arial"/>
                <w:sz w:val="20"/>
                <w:szCs w:val="20"/>
                <w:lang w:eastAsia="en-AU"/>
              </w:rPr>
              <w:t>18</w:t>
            </w:r>
            <w:r w:rsidR="00E87E60">
              <w:rPr>
                <w:rFonts w:ascii="Arial" w:eastAsia="Muli" w:hAnsi="Arial" w:cs="Arial"/>
                <w:sz w:val="20"/>
                <w:szCs w:val="20"/>
                <w:lang w:eastAsia="en-AU"/>
              </w:rPr>
              <w:t>/08/20XX</w:t>
            </w:r>
          </w:p>
        </w:tc>
      </w:tr>
      <w:tr w:rsidR="00342855" w:rsidRPr="00342855" w14:paraId="5D2721FD" w14:textId="77777777" w:rsidTr="00C87106">
        <w:trPr>
          <w:trHeight w:val="737"/>
        </w:trPr>
        <w:tc>
          <w:tcPr>
            <w:tcW w:w="5103" w:type="dxa"/>
            <w:vAlign w:val="center"/>
          </w:tcPr>
          <w:p w14:paraId="45DB6942" w14:textId="644C3946" w:rsidR="00342855" w:rsidRPr="00FF49EE" w:rsidRDefault="00FF49EE" w:rsidP="00FF49EE">
            <w:pPr>
              <w:spacing w:before="120" w:after="120" w:line="276" w:lineRule="auto"/>
              <w:rPr>
                <w:rFonts w:ascii="Arial" w:eastAsia="Muli" w:hAnsi="Arial" w:cs="Arial"/>
                <w:sz w:val="20"/>
                <w:szCs w:val="20"/>
                <w:lang w:eastAsia="en-AU"/>
              </w:rPr>
            </w:pPr>
            <w:r w:rsidRPr="00FF49EE">
              <w:rPr>
                <w:rFonts w:ascii="Arial" w:eastAsia="Muli" w:hAnsi="Arial" w:cs="Arial"/>
                <w:sz w:val="20"/>
                <w:szCs w:val="20"/>
                <w:lang w:eastAsia="en-AU"/>
              </w:rPr>
              <w:t>Update meeting/group session booking</w:t>
            </w:r>
            <w:r w:rsidR="00E87E60">
              <w:rPr>
                <w:rFonts w:ascii="Arial" w:eastAsia="Muli" w:hAnsi="Arial" w:cs="Arial"/>
                <w:sz w:val="20"/>
                <w:szCs w:val="20"/>
                <w:lang w:eastAsia="en-AU"/>
              </w:rPr>
              <w:t xml:space="preserve"> procedure </w:t>
            </w:r>
            <w:r w:rsidRPr="00FF49EE">
              <w:rPr>
                <w:rFonts w:ascii="Arial" w:eastAsia="Muli" w:hAnsi="Arial" w:cs="Arial"/>
                <w:sz w:val="20"/>
                <w:szCs w:val="20"/>
                <w:lang w:eastAsia="en-AU"/>
              </w:rPr>
              <w:t>to include information for attendees about potential disruptions and include collection of contact details</w:t>
            </w:r>
          </w:p>
        </w:tc>
        <w:tc>
          <w:tcPr>
            <w:tcW w:w="3119" w:type="dxa"/>
            <w:vAlign w:val="center"/>
          </w:tcPr>
          <w:p w14:paraId="0D61E84A" w14:textId="7936017D" w:rsidR="00342855" w:rsidRPr="00FF49EE" w:rsidRDefault="00913D21" w:rsidP="001625C1">
            <w:pPr>
              <w:spacing w:before="120" w:after="120" w:line="276" w:lineRule="auto"/>
              <w:ind w:right="-116"/>
              <w:rPr>
                <w:rFonts w:ascii="Arial" w:eastAsia="Muli" w:hAnsi="Arial" w:cs="Arial"/>
                <w:sz w:val="20"/>
                <w:szCs w:val="20"/>
                <w:lang w:eastAsia="en-AU"/>
              </w:rPr>
            </w:pPr>
            <w:r>
              <w:rPr>
                <w:rFonts w:ascii="Arial" w:eastAsia="Muli" w:hAnsi="Arial" w:cs="Arial"/>
                <w:sz w:val="20"/>
                <w:szCs w:val="20"/>
                <w:lang w:eastAsia="en-AU"/>
              </w:rPr>
              <w:t>Operations Manager</w:t>
            </w:r>
          </w:p>
        </w:tc>
        <w:tc>
          <w:tcPr>
            <w:tcW w:w="1559" w:type="dxa"/>
            <w:vAlign w:val="center"/>
          </w:tcPr>
          <w:p w14:paraId="00191429" w14:textId="4DCB0B8A" w:rsidR="00342855" w:rsidRPr="00FF49EE" w:rsidRDefault="00F54485" w:rsidP="001625C1">
            <w:pPr>
              <w:spacing w:before="120" w:after="120" w:line="276" w:lineRule="auto"/>
              <w:ind w:right="-116"/>
              <w:rPr>
                <w:rFonts w:ascii="Arial" w:eastAsia="Muli" w:hAnsi="Arial" w:cs="Arial"/>
                <w:sz w:val="20"/>
                <w:szCs w:val="20"/>
                <w:lang w:eastAsia="en-AU"/>
              </w:rPr>
            </w:pPr>
            <w:r>
              <w:rPr>
                <w:rFonts w:ascii="Arial" w:eastAsia="Muli" w:hAnsi="Arial" w:cs="Arial"/>
                <w:sz w:val="20"/>
                <w:szCs w:val="20"/>
                <w:lang w:eastAsia="en-AU"/>
              </w:rPr>
              <w:t>18/08/20XX</w:t>
            </w:r>
          </w:p>
        </w:tc>
      </w:tr>
      <w:tr w:rsidR="00913D21" w:rsidRPr="00342855" w14:paraId="3F3256D0" w14:textId="77777777" w:rsidTr="000F6610">
        <w:trPr>
          <w:trHeight w:val="454"/>
        </w:trPr>
        <w:tc>
          <w:tcPr>
            <w:tcW w:w="5103" w:type="dxa"/>
            <w:vAlign w:val="center"/>
          </w:tcPr>
          <w:p w14:paraId="12E5CEEF" w14:textId="10A4B247" w:rsidR="00913D21" w:rsidRPr="00FF49EE" w:rsidRDefault="00913D21" w:rsidP="00FF49EE">
            <w:pPr>
              <w:spacing w:before="120" w:after="120" w:line="276" w:lineRule="auto"/>
              <w:rPr>
                <w:rFonts w:ascii="Arial" w:eastAsia="Muli" w:hAnsi="Arial" w:cs="Arial"/>
                <w:sz w:val="20"/>
                <w:szCs w:val="20"/>
                <w:lang w:eastAsia="en-AU"/>
              </w:rPr>
            </w:pPr>
            <w:r>
              <w:rPr>
                <w:rFonts w:ascii="Arial" w:eastAsia="Muli" w:hAnsi="Arial" w:cs="Arial"/>
                <w:sz w:val="20"/>
                <w:szCs w:val="20"/>
                <w:lang w:eastAsia="en-AU"/>
              </w:rPr>
              <w:t>Ratify updated procedures</w:t>
            </w:r>
          </w:p>
        </w:tc>
        <w:tc>
          <w:tcPr>
            <w:tcW w:w="3119" w:type="dxa"/>
            <w:vAlign w:val="center"/>
          </w:tcPr>
          <w:p w14:paraId="1540573B" w14:textId="31B5B92D" w:rsidR="00913D21" w:rsidRDefault="00913D21" w:rsidP="001625C1">
            <w:pPr>
              <w:spacing w:before="120" w:after="120" w:line="276" w:lineRule="auto"/>
              <w:ind w:right="-116"/>
              <w:rPr>
                <w:rFonts w:ascii="Arial" w:eastAsia="Muli" w:hAnsi="Arial" w:cs="Arial"/>
                <w:sz w:val="20"/>
                <w:szCs w:val="20"/>
                <w:lang w:eastAsia="en-AU"/>
              </w:rPr>
            </w:pPr>
            <w:r>
              <w:rPr>
                <w:rFonts w:ascii="Arial" w:eastAsia="Muli" w:hAnsi="Arial" w:cs="Arial"/>
                <w:sz w:val="20"/>
                <w:szCs w:val="20"/>
                <w:lang w:eastAsia="en-AU"/>
              </w:rPr>
              <w:t>Management Committee</w:t>
            </w:r>
          </w:p>
        </w:tc>
        <w:tc>
          <w:tcPr>
            <w:tcW w:w="1559" w:type="dxa"/>
            <w:vAlign w:val="center"/>
          </w:tcPr>
          <w:p w14:paraId="605F32F2" w14:textId="0920C9DC" w:rsidR="00913D21" w:rsidRPr="00FF49EE" w:rsidRDefault="00F54485" w:rsidP="001625C1">
            <w:pPr>
              <w:spacing w:before="120" w:after="120" w:line="276" w:lineRule="auto"/>
              <w:ind w:right="-116"/>
              <w:rPr>
                <w:rFonts w:ascii="Arial" w:eastAsia="Muli" w:hAnsi="Arial" w:cs="Arial"/>
                <w:sz w:val="20"/>
                <w:szCs w:val="20"/>
                <w:lang w:eastAsia="en-AU"/>
              </w:rPr>
            </w:pPr>
            <w:r>
              <w:rPr>
                <w:rFonts w:ascii="Arial" w:eastAsia="Muli" w:hAnsi="Arial" w:cs="Arial"/>
                <w:sz w:val="20"/>
                <w:szCs w:val="20"/>
                <w:lang w:eastAsia="en-AU"/>
              </w:rPr>
              <w:t>31/08/20XX</w:t>
            </w:r>
          </w:p>
        </w:tc>
      </w:tr>
    </w:tbl>
    <w:p w14:paraId="36A6135B" w14:textId="77777777" w:rsidR="00342855" w:rsidRPr="00342855" w:rsidRDefault="00342855" w:rsidP="001625C1">
      <w:pPr>
        <w:keepNext/>
        <w:keepLines/>
        <w:spacing w:before="200" w:after="0" w:line="276" w:lineRule="auto"/>
        <w:outlineLvl w:val="1"/>
        <w:rPr>
          <w:rFonts w:ascii="Arial" w:eastAsia="Muli" w:hAnsi="Arial" w:cs="Times New Roman"/>
          <w:b/>
          <w:color w:val="2A3648"/>
          <w:kern w:val="0"/>
          <w:sz w:val="28"/>
          <w:szCs w:val="26"/>
          <w:lang w:eastAsia="en-AU"/>
          <w14:ligatures w14:val="none"/>
        </w:rPr>
      </w:pPr>
      <w:r w:rsidRPr="00342855">
        <w:rPr>
          <w:rFonts w:ascii="Arial" w:eastAsia="Muli" w:hAnsi="Arial" w:cs="Times New Roman"/>
          <w:b/>
          <w:color w:val="2A3648"/>
          <w:kern w:val="0"/>
          <w:sz w:val="28"/>
          <w:szCs w:val="26"/>
          <w:lang w:eastAsia="en-AU"/>
          <w14:ligatures w14:val="none"/>
        </w:rPr>
        <w:t>5. Monitoring and Ongoing Management</w:t>
      </w:r>
    </w:p>
    <w:tbl>
      <w:tblPr>
        <w:tblStyle w:val="TableGrid2"/>
        <w:tblW w:w="9781" w:type="dxa"/>
        <w:tblInd w:w="-5" w:type="dxa"/>
        <w:tblLook w:val="04A0" w:firstRow="1" w:lastRow="0" w:firstColumn="1" w:lastColumn="0" w:noHBand="0" w:noVBand="1"/>
      </w:tblPr>
      <w:tblGrid>
        <w:gridCol w:w="5103"/>
        <w:gridCol w:w="3119"/>
        <w:gridCol w:w="1559"/>
      </w:tblGrid>
      <w:tr w:rsidR="00342855" w:rsidRPr="00342855" w14:paraId="238DB0D8" w14:textId="77777777" w:rsidTr="00342855">
        <w:tc>
          <w:tcPr>
            <w:tcW w:w="9781" w:type="dxa"/>
            <w:gridSpan w:val="3"/>
            <w:shd w:val="clear" w:color="auto" w:fill="E1F4F3"/>
          </w:tcPr>
          <w:p w14:paraId="1415CE07" w14:textId="42546C51" w:rsidR="00342855" w:rsidRPr="000F6610" w:rsidRDefault="00342855" w:rsidP="000F6610">
            <w:pPr>
              <w:keepNext/>
              <w:keepLines/>
              <w:spacing w:before="80" w:after="80" w:line="276" w:lineRule="auto"/>
              <w:outlineLvl w:val="1"/>
              <w:rPr>
                <w:rFonts w:ascii="Arial" w:eastAsia="Muli" w:hAnsi="Arial" w:cs="Arial"/>
                <w:b/>
                <w:bCs/>
                <w:sz w:val="20"/>
                <w:szCs w:val="20"/>
                <w:lang w:eastAsia="en-AU"/>
              </w:rPr>
            </w:pPr>
            <w:r w:rsidRPr="00342855">
              <w:rPr>
                <w:rFonts w:ascii="Arial" w:eastAsia="Muli" w:hAnsi="Arial" w:cs="Arial"/>
                <w:b/>
                <w:bCs/>
                <w:sz w:val="20"/>
                <w:szCs w:val="20"/>
                <w:lang w:eastAsia="en-AU"/>
              </w:rPr>
              <w:t>How will the management of this risk be monitored and maintained or updated?</w:t>
            </w:r>
          </w:p>
        </w:tc>
      </w:tr>
      <w:tr w:rsidR="00342855" w:rsidRPr="00342855" w14:paraId="1E54F9E2" w14:textId="77777777" w:rsidTr="000F6610">
        <w:trPr>
          <w:trHeight w:val="454"/>
        </w:trPr>
        <w:tc>
          <w:tcPr>
            <w:tcW w:w="5103" w:type="dxa"/>
            <w:vAlign w:val="center"/>
          </w:tcPr>
          <w:p w14:paraId="0DC62131" w14:textId="77777777" w:rsidR="00342855" w:rsidRPr="00342855" w:rsidRDefault="00342855" w:rsidP="000F6610">
            <w:pPr>
              <w:spacing w:line="276" w:lineRule="auto"/>
              <w:ind w:right="-116"/>
              <w:rPr>
                <w:rFonts w:ascii="Arial" w:eastAsia="Muli" w:hAnsi="Arial" w:cs="Arial"/>
                <w:b/>
                <w:bCs/>
                <w:sz w:val="20"/>
                <w:szCs w:val="20"/>
                <w:lang w:eastAsia="en-AU"/>
              </w:rPr>
            </w:pPr>
            <w:r w:rsidRPr="00342855">
              <w:rPr>
                <w:rFonts w:ascii="Arial" w:eastAsia="Muli" w:hAnsi="Arial" w:cs="Arial"/>
                <w:b/>
                <w:bCs/>
                <w:sz w:val="20"/>
                <w:szCs w:val="20"/>
                <w:lang w:eastAsia="en-AU"/>
              </w:rPr>
              <w:t>Action:</w:t>
            </w:r>
          </w:p>
        </w:tc>
        <w:tc>
          <w:tcPr>
            <w:tcW w:w="3119" w:type="dxa"/>
            <w:vAlign w:val="center"/>
          </w:tcPr>
          <w:p w14:paraId="04F41CA9" w14:textId="77777777" w:rsidR="00342855" w:rsidRPr="00342855" w:rsidRDefault="00342855" w:rsidP="000F6610">
            <w:pPr>
              <w:spacing w:line="276" w:lineRule="auto"/>
              <w:ind w:right="-116"/>
              <w:rPr>
                <w:rFonts w:ascii="Arial" w:eastAsia="Muli" w:hAnsi="Arial" w:cs="Arial"/>
                <w:b/>
                <w:bCs/>
                <w:sz w:val="20"/>
                <w:szCs w:val="20"/>
                <w:lang w:eastAsia="en-AU"/>
              </w:rPr>
            </w:pPr>
            <w:r w:rsidRPr="00342855">
              <w:rPr>
                <w:rFonts w:ascii="Arial" w:eastAsia="Muli" w:hAnsi="Arial" w:cs="Arial"/>
                <w:b/>
                <w:bCs/>
                <w:sz w:val="20"/>
                <w:szCs w:val="20"/>
                <w:lang w:eastAsia="en-AU"/>
              </w:rPr>
              <w:t>Responsible person:</w:t>
            </w:r>
          </w:p>
        </w:tc>
        <w:tc>
          <w:tcPr>
            <w:tcW w:w="1559" w:type="dxa"/>
            <w:vAlign w:val="center"/>
          </w:tcPr>
          <w:p w14:paraId="23FC3A4A" w14:textId="77777777" w:rsidR="00342855" w:rsidRPr="00342855" w:rsidRDefault="00342855" w:rsidP="000F6610">
            <w:pPr>
              <w:spacing w:line="276" w:lineRule="auto"/>
              <w:ind w:right="-116"/>
              <w:rPr>
                <w:rFonts w:ascii="Arial" w:eastAsia="Muli" w:hAnsi="Arial" w:cs="Arial"/>
                <w:b/>
                <w:bCs/>
                <w:sz w:val="20"/>
                <w:szCs w:val="20"/>
                <w:lang w:eastAsia="en-AU"/>
              </w:rPr>
            </w:pPr>
            <w:r w:rsidRPr="00342855">
              <w:rPr>
                <w:rFonts w:ascii="Arial" w:eastAsia="Muli" w:hAnsi="Arial" w:cs="Arial"/>
                <w:b/>
                <w:bCs/>
                <w:sz w:val="20"/>
                <w:szCs w:val="20"/>
                <w:lang w:eastAsia="en-AU"/>
              </w:rPr>
              <w:t>Due date:</w:t>
            </w:r>
          </w:p>
        </w:tc>
      </w:tr>
      <w:tr w:rsidR="00342855" w:rsidRPr="00342855" w14:paraId="1550B132" w14:textId="77777777" w:rsidTr="00225524">
        <w:trPr>
          <w:trHeight w:val="454"/>
        </w:trPr>
        <w:tc>
          <w:tcPr>
            <w:tcW w:w="5103" w:type="dxa"/>
            <w:vAlign w:val="center"/>
          </w:tcPr>
          <w:p w14:paraId="3D031424" w14:textId="33AE59CB" w:rsidR="00342855" w:rsidRPr="00F54485" w:rsidRDefault="00AD33B3" w:rsidP="000F6610">
            <w:pPr>
              <w:spacing w:before="120" w:after="120" w:line="276" w:lineRule="auto"/>
              <w:ind w:right="28"/>
              <w:rPr>
                <w:rFonts w:ascii="Arial" w:eastAsia="Muli" w:hAnsi="Arial" w:cs="Arial"/>
                <w:sz w:val="20"/>
                <w:szCs w:val="20"/>
                <w:lang w:eastAsia="en-AU"/>
              </w:rPr>
            </w:pPr>
            <w:r>
              <w:rPr>
                <w:rFonts w:ascii="Arial" w:eastAsia="Muli" w:hAnsi="Arial" w:cs="Arial"/>
                <w:sz w:val="20"/>
                <w:szCs w:val="20"/>
                <w:lang w:eastAsia="en-AU"/>
              </w:rPr>
              <w:t>Collect reports of Teams appointment disruptions and report to Operations Manager</w:t>
            </w:r>
          </w:p>
        </w:tc>
        <w:tc>
          <w:tcPr>
            <w:tcW w:w="3119" w:type="dxa"/>
            <w:vAlign w:val="center"/>
          </w:tcPr>
          <w:p w14:paraId="3A287608" w14:textId="1555E580" w:rsidR="00342855" w:rsidRPr="00F54485" w:rsidRDefault="00AD33B3" w:rsidP="000F6610">
            <w:pPr>
              <w:spacing w:before="120" w:after="120" w:line="276" w:lineRule="auto"/>
              <w:ind w:right="28"/>
              <w:rPr>
                <w:rFonts w:ascii="Arial" w:eastAsia="Muli" w:hAnsi="Arial" w:cs="Arial"/>
                <w:sz w:val="20"/>
                <w:szCs w:val="20"/>
                <w:lang w:eastAsia="en-AU"/>
              </w:rPr>
            </w:pPr>
            <w:r>
              <w:rPr>
                <w:rFonts w:ascii="Arial" w:eastAsia="Muli" w:hAnsi="Arial" w:cs="Arial"/>
                <w:sz w:val="20"/>
                <w:szCs w:val="20"/>
                <w:lang w:eastAsia="en-AU"/>
              </w:rPr>
              <w:t>Team Leaders</w:t>
            </w:r>
          </w:p>
        </w:tc>
        <w:tc>
          <w:tcPr>
            <w:tcW w:w="1559" w:type="dxa"/>
            <w:vAlign w:val="center"/>
          </w:tcPr>
          <w:p w14:paraId="3D44D94A" w14:textId="308CE7BF" w:rsidR="00342855" w:rsidRPr="00F54485" w:rsidRDefault="00022B2F" w:rsidP="000F6610">
            <w:pPr>
              <w:spacing w:before="120" w:after="120" w:line="276" w:lineRule="auto"/>
              <w:ind w:right="28"/>
              <w:rPr>
                <w:rFonts w:ascii="Arial" w:eastAsia="Muli" w:hAnsi="Arial" w:cs="Arial"/>
                <w:sz w:val="20"/>
                <w:szCs w:val="20"/>
                <w:lang w:eastAsia="en-AU"/>
              </w:rPr>
            </w:pPr>
            <w:r>
              <w:rPr>
                <w:rFonts w:ascii="Arial" w:eastAsia="Muli" w:hAnsi="Arial" w:cs="Arial"/>
                <w:sz w:val="20"/>
                <w:szCs w:val="20"/>
                <w:lang w:eastAsia="en-AU"/>
              </w:rPr>
              <w:t>30/11/20XX</w:t>
            </w:r>
          </w:p>
        </w:tc>
      </w:tr>
      <w:tr w:rsidR="00342855" w:rsidRPr="00342855" w14:paraId="5A4CA6A0" w14:textId="77777777" w:rsidTr="00225524">
        <w:trPr>
          <w:trHeight w:val="454"/>
        </w:trPr>
        <w:tc>
          <w:tcPr>
            <w:tcW w:w="5103" w:type="dxa"/>
            <w:vAlign w:val="center"/>
          </w:tcPr>
          <w:p w14:paraId="53AA7F50" w14:textId="2101C930" w:rsidR="00342855" w:rsidRPr="00F54485" w:rsidRDefault="00AD33B3" w:rsidP="000F6610">
            <w:pPr>
              <w:spacing w:before="120" w:after="120" w:line="276" w:lineRule="auto"/>
              <w:ind w:right="28"/>
              <w:rPr>
                <w:rFonts w:ascii="Arial" w:eastAsia="Muli" w:hAnsi="Arial" w:cs="Arial"/>
                <w:sz w:val="20"/>
                <w:szCs w:val="20"/>
                <w:lang w:eastAsia="en-AU"/>
              </w:rPr>
            </w:pPr>
            <w:r>
              <w:rPr>
                <w:rFonts w:ascii="Arial" w:eastAsia="Muli" w:hAnsi="Arial" w:cs="Arial"/>
                <w:sz w:val="20"/>
                <w:szCs w:val="20"/>
                <w:lang w:eastAsia="en-AU"/>
              </w:rPr>
              <w:t>Include questions about Teams appointment experience in annual client feedback survey</w:t>
            </w:r>
          </w:p>
        </w:tc>
        <w:tc>
          <w:tcPr>
            <w:tcW w:w="3119" w:type="dxa"/>
            <w:vAlign w:val="center"/>
          </w:tcPr>
          <w:p w14:paraId="4EE30A16" w14:textId="778BBD0D" w:rsidR="00342855" w:rsidRPr="00F54485" w:rsidRDefault="00022B2F" w:rsidP="000F6610">
            <w:pPr>
              <w:spacing w:before="120" w:after="120" w:line="276" w:lineRule="auto"/>
              <w:ind w:right="28"/>
              <w:rPr>
                <w:rFonts w:ascii="Arial" w:eastAsia="Muli" w:hAnsi="Arial" w:cs="Arial"/>
                <w:sz w:val="20"/>
                <w:szCs w:val="20"/>
                <w:lang w:eastAsia="en-AU"/>
              </w:rPr>
            </w:pPr>
            <w:r>
              <w:rPr>
                <w:rFonts w:ascii="Arial" w:eastAsia="Muli" w:hAnsi="Arial" w:cs="Arial"/>
                <w:sz w:val="20"/>
                <w:szCs w:val="20"/>
                <w:lang w:eastAsia="en-AU"/>
              </w:rPr>
              <w:t>Operations Manager</w:t>
            </w:r>
          </w:p>
        </w:tc>
        <w:tc>
          <w:tcPr>
            <w:tcW w:w="1559" w:type="dxa"/>
            <w:vAlign w:val="center"/>
          </w:tcPr>
          <w:p w14:paraId="7706C8A7" w14:textId="51844A58" w:rsidR="00342855" w:rsidRPr="00F54485" w:rsidRDefault="00022B2F" w:rsidP="000F6610">
            <w:pPr>
              <w:spacing w:before="120" w:after="120" w:line="276" w:lineRule="auto"/>
              <w:ind w:right="28"/>
              <w:rPr>
                <w:rFonts w:ascii="Arial" w:eastAsia="Muli" w:hAnsi="Arial" w:cs="Arial"/>
                <w:sz w:val="20"/>
                <w:szCs w:val="20"/>
                <w:lang w:eastAsia="en-AU"/>
              </w:rPr>
            </w:pPr>
            <w:r>
              <w:rPr>
                <w:rFonts w:ascii="Arial" w:eastAsia="Muli" w:hAnsi="Arial" w:cs="Arial"/>
                <w:sz w:val="20"/>
                <w:szCs w:val="20"/>
                <w:lang w:eastAsia="en-AU"/>
              </w:rPr>
              <w:t>14/12/20XX</w:t>
            </w:r>
          </w:p>
        </w:tc>
      </w:tr>
      <w:tr w:rsidR="00342855" w:rsidRPr="00342855" w14:paraId="10DA915F" w14:textId="77777777" w:rsidTr="00225524">
        <w:trPr>
          <w:trHeight w:val="454"/>
        </w:trPr>
        <w:tc>
          <w:tcPr>
            <w:tcW w:w="5103" w:type="dxa"/>
            <w:vAlign w:val="center"/>
          </w:tcPr>
          <w:p w14:paraId="49A140FC" w14:textId="617005AA" w:rsidR="00342855" w:rsidRPr="00F54485" w:rsidRDefault="00022B2F" w:rsidP="000F6610">
            <w:pPr>
              <w:spacing w:before="120" w:after="120" w:line="276" w:lineRule="auto"/>
              <w:ind w:right="28"/>
              <w:rPr>
                <w:rFonts w:ascii="Arial" w:eastAsia="Muli" w:hAnsi="Arial" w:cs="Arial"/>
                <w:sz w:val="20"/>
                <w:szCs w:val="20"/>
                <w:lang w:eastAsia="en-AU"/>
              </w:rPr>
            </w:pPr>
            <w:r>
              <w:rPr>
                <w:rFonts w:ascii="Arial" w:eastAsia="Muli" w:hAnsi="Arial" w:cs="Arial"/>
                <w:sz w:val="20"/>
                <w:szCs w:val="20"/>
                <w:lang w:eastAsia="en-AU"/>
              </w:rPr>
              <w:t>Analyse results of monitoring activities</w:t>
            </w:r>
          </w:p>
        </w:tc>
        <w:tc>
          <w:tcPr>
            <w:tcW w:w="3119" w:type="dxa"/>
            <w:vAlign w:val="center"/>
          </w:tcPr>
          <w:p w14:paraId="4A46DCDC" w14:textId="0207FFA5" w:rsidR="00342855" w:rsidRPr="00F54485" w:rsidRDefault="00022B2F" w:rsidP="000F6610">
            <w:pPr>
              <w:spacing w:before="120" w:after="120" w:line="276" w:lineRule="auto"/>
              <w:ind w:right="28"/>
              <w:rPr>
                <w:rFonts w:ascii="Arial" w:eastAsia="Muli" w:hAnsi="Arial" w:cs="Arial"/>
                <w:sz w:val="20"/>
                <w:szCs w:val="20"/>
                <w:lang w:eastAsia="en-AU"/>
              </w:rPr>
            </w:pPr>
            <w:r>
              <w:rPr>
                <w:rFonts w:ascii="Arial" w:eastAsia="Muli" w:hAnsi="Arial" w:cs="Arial"/>
                <w:sz w:val="20"/>
                <w:szCs w:val="20"/>
                <w:lang w:eastAsia="en-AU"/>
              </w:rPr>
              <w:t>Operations Manager and General Manager</w:t>
            </w:r>
          </w:p>
        </w:tc>
        <w:tc>
          <w:tcPr>
            <w:tcW w:w="1559" w:type="dxa"/>
            <w:vAlign w:val="center"/>
          </w:tcPr>
          <w:p w14:paraId="1B93D18B" w14:textId="65E0E885" w:rsidR="00342855" w:rsidRPr="00F54485" w:rsidRDefault="00225524" w:rsidP="000F6610">
            <w:pPr>
              <w:spacing w:before="120" w:after="120" w:line="276" w:lineRule="auto"/>
              <w:ind w:right="28"/>
              <w:rPr>
                <w:rFonts w:ascii="Arial" w:eastAsia="Muli" w:hAnsi="Arial" w:cs="Arial"/>
                <w:sz w:val="20"/>
                <w:szCs w:val="20"/>
                <w:lang w:eastAsia="en-AU"/>
              </w:rPr>
            </w:pPr>
            <w:r>
              <w:rPr>
                <w:rFonts w:ascii="Arial" w:eastAsia="Muli" w:hAnsi="Arial" w:cs="Arial"/>
                <w:sz w:val="20"/>
                <w:szCs w:val="20"/>
                <w:lang w:eastAsia="en-AU"/>
              </w:rPr>
              <w:t>14/01/20XX</w:t>
            </w:r>
          </w:p>
        </w:tc>
      </w:tr>
      <w:tr w:rsidR="00342855" w:rsidRPr="00342855" w14:paraId="0B7CD5D6" w14:textId="77777777" w:rsidTr="00225524">
        <w:trPr>
          <w:trHeight w:val="454"/>
        </w:trPr>
        <w:tc>
          <w:tcPr>
            <w:tcW w:w="5103" w:type="dxa"/>
            <w:vAlign w:val="center"/>
          </w:tcPr>
          <w:p w14:paraId="2C07B51E" w14:textId="3ACB7168" w:rsidR="00342855" w:rsidRPr="00F54485" w:rsidRDefault="00022B2F" w:rsidP="000F6610">
            <w:pPr>
              <w:spacing w:before="120" w:after="120" w:line="276" w:lineRule="auto"/>
              <w:ind w:right="28"/>
              <w:rPr>
                <w:rFonts w:ascii="Arial" w:eastAsia="Muli" w:hAnsi="Arial" w:cs="Arial"/>
                <w:sz w:val="20"/>
                <w:szCs w:val="20"/>
                <w:lang w:eastAsia="en-AU"/>
              </w:rPr>
            </w:pPr>
            <w:r>
              <w:rPr>
                <w:rFonts w:ascii="Arial" w:eastAsia="Muli" w:hAnsi="Arial" w:cs="Arial"/>
                <w:sz w:val="20"/>
                <w:szCs w:val="20"/>
                <w:lang w:eastAsia="en-AU"/>
              </w:rPr>
              <w:t>Update risk management plan (if appropriate)</w:t>
            </w:r>
          </w:p>
        </w:tc>
        <w:tc>
          <w:tcPr>
            <w:tcW w:w="3119" w:type="dxa"/>
            <w:vAlign w:val="center"/>
          </w:tcPr>
          <w:p w14:paraId="3EBBFDF1" w14:textId="5F84B573" w:rsidR="00342855" w:rsidRPr="00F54485" w:rsidRDefault="00022B2F" w:rsidP="000F6610">
            <w:pPr>
              <w:spacing w:before="120" w:after="120" w:line="276" w:lineRule="auto"/>
              <w:ind w:right="28"/>
              <w:rPr>
                <w:rFonts w:ascii="Arial" w:eastAsia="Muli" w:hAnsi="Arial" w:cs="Arial"/>
                <w:sz w:val="20"/>
                <w:szCs w:val="20"/>
                <w:lang w:eastAsia="en-AU"/>
              </w:rPr>
            </w:pPr>
            <w:r>
              <w:rPr>
                <w:rFonts w:ascii="Arial" w:eastAsia="Muli" w:hAnsi="Arial" w:cs="Arial"/>
                <w:sz w:val="20"/>
                <w:szCs w:val="20"/>
                <w:lang w:eastAsia="en-AU"/>
              </w:rPr>
              <w:t>Operations Manager</w:t>
            </w:r>
          </w:p>
        </w:tc>
        <w:tc>
          <w:tcPr>
            <w:tcW w:w="1559" w:type="dxa"/>
            <w:vAlign w:val="center"/>
          </w:tcPr>
          <w:p w14:paraId="4D09C950" w14:textId="34FA8774" w:rsidR="00342855" w:rsidRPr="00F54485" w:rsidRDefault="00225524" w:rsidP="000F6610">
            <w:pPr>
              <w:spacing w:before="120" w:after="120" w:line="276" w:lineRule="auto"/>
              <w:ind w:right="28"/>
              <w:rPr>
                <w:rFonts w:ascii="Arial" w:eastAsia="Muli" w:hAnsi="Arial" w:cs="Arial"/>
                <w:sz w:val="20"/>
                <w:szCs w:val="20"/>
                <w:lang w:eastAsia="en-AU"/>
              </w:rPr>
            </w:pPr>
            <w:r>
              <w:rPr>
                <w:rFonts w:ascii="Arial" w:eastAsia="Muli" w:hAnsi="Arial" w:cs="Arial"/>
                <w:sz w:val="20"/>
                <w:szCs w:val="20"/>
                <w:lang w:eastAsia="en-AU"/>
              </w:rPr>
              <w:t>28/01/20XX</w:t>
            </w:r>
          </w:p>
        </w:tc>
      </w:tr>
    </w:tbl>
    <w:p w14:paraId="2F64EF9A" w14:textId="77777777" w:rsidR="00A926B4" w:rsidRPr="001A524B" w:rsidRDefault="00A926B4" w:rsidP="001625C1">
      <w:pPr>
        <w:keepNext/>
        <w:keepLines/>
        <w:spacing w:after="120" w:line="276" w:lineRule="auto"/>
        <w:ind w:right="-23"/>
        <w:outlineLvl w:val="0"/>
        <w:rPr>
          <w:rFonts w:ascii="Arial" w:eastAsia="Times New Roman" w:hAnsi="Arial" w:cs="Times New Roman"/>
          <w:b/>
          <w:color w:val="2A3648"/>
          <w:kern w:val="0"/>
          <w:sz w:val="36"/>
          <w:szCs w:val="32"/>
          <w:u w:val="single" w:color="FAA61B"/>
          <w:lang w:eastAsia="en-AU"/>
          <w14:ligatures w14:val="none"/>
        </w:rPr>
      </w:pPr>
    </w:p>
    <w:p w14:paraId="55BE78DA" w14:textId="6E85CCF5" w:rsidR="0018061E" w:rsidRDefault="0018061E" w:rsidP="001625C1">
      <w:pPr>
        <w:keepNext/>
        <w:keepLines/>
        <w:spacing w:after="120" w:line="276" w:lineRule="auto"/>
        <w:ind w:right="-23"/>
        <w:outlineLvl w:val="0"/>
        <w:rPr>
          <w:rFonts w:ascii="Arial" w:eastAsia="Times New Roman" w:hAnsi="Arial" w:cs="Times New Roman"/>
          <w:b/>
          <w:color w:val="2A3648"/>
          <w:kern w:val="0"/>
          <w:sz w:val="36"/>
          <w:szCs w:val="32"/>
          <w:u w:val="single" w:color="FAA61B"/>
          <w:lang w:eastAsia="en-AU"/>
          <w14:ligatures w14:val="none"/>
        </w:rPr>
      </w:pPr>
      <w:r>
        <w:rPr>
          <w:rFonts w:ascii="Arial" w:eastAsia="Muli" w:hAnsi="Arial" w:cs="Arial"/>
          <w:kern w:val="0"/>
          <w:sz w:val="20"/>
          <w:szCs w:val="20"/>
          <w:lang w:eastAsia="en-AU"/>
          <w14:ligatures w14:val="none"/>
        </w:rPr>
        <w:br w:type="column"/>
      </w:r>
      <w:r w:rsidRPr="001A524B">
        <w:rPr>
          <w:rFonts w:ascii="Arial" w:eastAsia="Times New Roman" w:hAnsi="Arial" w:cs="Times New Roman"/>
          <w:b/>
          <w:color w:val="2A3648"/>
          <w:kern w:val="0"/>
          <w:sz w:val="36"/>
          <w:szCs w:val="32"/>
          <w:u w:val="single" w:color="FAA61B"/>
          <w:lang w:eastAsia="en-AU"/>
          <w14:ligatures w14:val="none"/>
        </w:rPr>
        <w:lastRenderedPageBreak/>
        <w:t>Complex Example</w:t>
      </w:r>
    </w:p>
    <w:p w14:paraId="28A1F44F" w14:textId="77777777" w:rsidR="00584BF7" w:rsidRPr="00584BF7" w:rsidRDefault="00584BF7" w:rsidP="001625C1">
      <w:pPr>
        <w:keepNext/>
        <w:keepLines/>
        <w:spacing w:before="200" w:after="0" w:line="276" w:lineRule="auto"/>
        <w:outlineLvl w:val="1"/>
        <w:rPr>
          <w:rFonts w:ascii="Arial" w:eastAsia="Muli" w:hAnsi="Arial" w:cs="Times New Roman"/>
          <w:b/>
          <w:color w:val="2A3648"/>
          <w:kern w:val="0"/>
          <w:sz w:val="28"/>
          <w:szCs w:val="26"/>
          <w:lang w:eastAsia="en-AU"/>
          <w14:ligatures w14:val="none"/>
        </w:rPr>
      </w:pPr>
      <w:r w:rsidRPr="00584BF7">
        <w:rPr>
          <w:rFonts w:ascii="Arial" w:eastAsia="Muli" w:hAnsi="Arial" w:cs="Times New Roman"/>
          <w:b/>
          <w:color w:val="2A3648"/>
          <w:kern w:val="0"/>
          <w:sz w:val="28"/>
          <w:szCs w:val="26"/>
          <w:lang w:eastAsia="en-AU"/>
          <w14:ligatures w14:val="none"/>
        </w:rPr>
        <w:t>1. Risk Identification</w:t>
      </w:r>
    </w:p>
    <w:tbl>
      <w:tblPr>
        <w:tblStyle w:val="TableGrid3"/>
        <w:tblW w:w="0" w:type="auto"/>
        <w:tblLook w:val="04A0" w:firstRow="1" w:lastRow="0" w:firstColumn="1" w:lastColumn="0" w:noHBand="0" w:noVBand="1"/>
      </w:tblPr>
      <w:tblGrid>
        <w:gridCol w:w="9736"/>
      </w:tblGrid>
      <w:tr w:rsidR="00584BF7" w:rsidRPr="00584BF7" w14:paraId="6F1A0D01" w14:textId="77777777" w:rsidTr="00584BF7">
        <w:tc>
          <w:tcPr>
            <w:tcW w:w="9736" w:type="dxa"/>
            <w:shd w:val="clear" w:color="auto" w:fill="E1F4F3"/>
          </w:tcPr>
          <w:p w14:paraId="682633CB" w14:textId="77777777" w:rsidR="00584BF7" w:rsidRPr="00584BF7" w:rsidRDefault="00584BF7" w:rsidP="001625C1">
            <w:pPr>
              <w:keepNext/>
              <w:keepLines/>
              <w:spacing w:before="80" w:after="80" w:line="276" w:lineRule="auto"/>
              <w:outlineLvl w:val="1"/>
              <w:rPr>
                <w:rFonts w:ascii="Arial" w:eastAsia="Muli" w:hAnsi="Arial" w:cs="Arial"/>
                <w:b/>
                <w:bCs/>
                <w:sz w:val="20"/>
                <w:szCs w:val="20"/>
                <w:lang w:eastAsia="en-AU"/>
              </w:rPr>
            </w:pPr>
            <w:r w:rsidRPr="00584BF7">
              <w:rPr>
                <w:rFonts w:ascii="Arial" w:eastAsia="Muli" w:hAnsi="Arial" w:cs="Arial"/>
                <w:b/>
                <w:bCs/>
                <w:sz w:val="20"/>
                <w:szCs w:val="20"/>
                <w:lang w:eastAsia="en-AU"/>
              </w:rPr>
              <w:t xml:space="preserve">Describe the risk, including the type of risk (physical, governance, human resource, etc.), what potential risk events may be (e.g., fire, breach of regulation, barrier to retaining skilled workforce, etc.) and circumstance or other factors that could influence risk level. </w:t>
            </w:r>
          </w:p>
          <w:p w14:paraId="1C9DDC53" w14:textId="77777777" w:rsidR="00584BF7" w:rsidRPr="00584BF7" w:rsidRDefault="00584BF7" w:rsidP="001625C1">
            <w:pPr>
              <w:spacing w:before="120" w:after="120" w:line="276" w:lineRule="auto"/>
              <w:rPr>
                <w:rFonts w:ascii="Arial" w:eastAsia="Muli" w:hAnsi="Arial" w:cs="Arial"/>
                <w:sz w:val="20"/>
                <w:szCs w:val="20"/>
                <w:lang w:eastAsia="en-AU"/>
              </w:rPr>
            </w:pPr>
            <w:r w:rsidRPr="00584BF7">
              <w:rPr>
                <w:rFonts w:ascii="Arial" w:eastAsia="Muli" w:hAnsi="Arial" w:cs="Arial"/>
                <w:i/>
                <w:iCs/>
                <w:sz w:val="20"/>
                <w:szCs w:val="20"/>
                <w:lang w:eastAsia="en-AU"/>
              </w:rPr>
              <w:t>For risks associated with multiple risk events, identify all potential risk events, number them for ease of reference, and apply the steps below to each type of risk event. You can use separate worksheets for each or use the extra spaces in the relevant segments below by clicking the downward arrows.</w:t>
            </w:r>
          </w:p>
        </w:tc>
      </w:tr>
      <w:tr w:rsidR="00584BF7" w:rsidRPr="00584BF7" w14:paraId="09533530" w14:textId="77777777" w:rsidTr="00DD343C">
        <w:trPr>
          <w:trHeight w:val="3402"/>
        </w:trPr>
        <w:tc>
          <w:tcPr>
            <w:tcW w:w="9736" w:type="dxa"/>
          </w:tcPr>
          <w:p w14:paraId="570895A1" w14:textId="77777777" w:rsidR="001625C1" w:rsidRDefault="001625C1" w:rsidP="001625C1">
            <w:pPr>
              <w:keepNext/>
              <w:keepLines/>
              <w:spacing w:before="80" w:after="80" w:line="276" w:lineRule="auto"/>
              <w:ind w:right="-23"/>
              <w:outlineLvl w:val="1"/>
              <w:rPr>
                <w:rFonts w:ascii="Arial" w:eastAsia="Muli" w:hAnsi="Arial" w:cs="Arial"/>
                <w:sz w:val="20"/>
                <w:szCs w:val="20"/>
                <w:lang w:eastAsia="en-AU"/>
              </w:rPr>
            </w:pPr>
            <w:r w:rsidRPr="00040B2F">
              <w:rPr>
                <w:rFonts w:ascii="Arial" w:eastAsia="Muli" w:hAnsi="Arial" w:cs="Arial"/>
                <w:sz w:val="20"/>
                <w:szCs w:val="20"/>
                <w:lang w:eastAsia="en-AU"/>
              </w:rPr>
              <w:t xml:space="preserve">Risk </w:t>
            </w:r>
            <w:r>
              <w:rPr>
                <w:rFonts w:ascii="Arial" w:eastAsia="Muli" w:hAnsi="Arial" w:cs="Arial"/>
                <w:sz w:val="20"/>
                <w:szCs w:val="20"/>
                <w:lang w:eastAsia="en-AU"/>
              </w:rPr>
              <w:t>of physical injury to a staff member during while providing support in a client’s home. Hazards vary between client homes and potential consequences vary from insignificant to catastrophic. However, the more severe consequences are much less likely, while more minor consequences are much more likely, so the overall risk level can be assessed similarly.</w:t>
            </w:r>
          </w:p>
          <w:p w14:paraId="7F611DF2" w14:textId="77777777" w:rsidR="001625C1" w:rsidRDefault="001625C1" w:rsidP="001625C1">
            <w:pPr>
              <w:keepNext/>
              <w:keepLines/>
              <w:spacing w:before="80" w:after="80" w:line="276" w:lineRule="auto"/>
              <w:ind w:right="-23"/>
              <w:outlineLvl w:val="1"/>
              <w:rPr>
                <w:rFonts w:ascii="Arial" w:eastAsia="Muli" w:hAnsi="Arial" w:cs="Arial"/>
                <w:sz w:val="20"/>
                <w:szCs w:val="20"/>
                <w:lang w:eastAsia="en-AU"/>
              </w:rPr>
            </w:pPr>
            <w:r>
              <w:rPr>
                <w:rFonts w:ascii="Arial" w:eastAsia="Muli" w:hAnsi="Arial" w:cs="Arial"/>
                <w:sz w:val="20"/>
                <w:szCs w:val="20"/>
                <w:lang w:eastAsia="en-AU"/>
              </w:rPr>
              <w:t>Key influencing factors are:</w:t>
            </w:r>
          </w:p>
          <w:p w14:paraId="4BC6D2A9" w14:textId="77777777" w:rsidR="001625C1" w:rsidRDefault="001625C1" w:rsidP="001625C1">
            <w:pPr>
              <w:pStyle w:val="ListParagraph"/>
              <w:keepNext/>
              <w:keepLines/>
              <w:numPr>
                <w:ilvl w:val="0"/>
                <w:numId w:val="1"/>
              </w:numPr>
              <w:spacing w:before="80" w:after="80" w:line="276" w:lineRule="auto"/>
              <w:ind w:left="296" w:right="-23" w:hanging="218"/>
              <w:outlineLvl w:val="1"/>
              <w:rPr>
                <w:rFonts w:ascii="Arial" w:eastAsia="Muli" w:hAnsi="Arial" w:cs="Arial"/>
                <w:sz w:val="20"/>
                <w:szCs w:val="20"/>
                <w:lang w:eastAsia="en-AU"/>
              </w:rPr>
            </w:pPr>
            <w:r>
              <w:rPr>
                <w:rFonts w:ascii="Arial" w:eastAsia="Muli" w:hAnsi="Arial" w:cs="Arial"/>
                <w:sz w:val="20"/>
                <w:szCs w:val="20"/>
                <w:lang w:eastAsia="en-AU"/>
              </w:rPr>
              <w:t>T</w:t>
            </w:r>
            <w:r w:rsidRPr="00BE66EE">
              <w:rPr>
                <w:rFonts w:ascii="Arial" w:eastAsia="Muli" w:hAnsi="Arial" w:cs="Arial"/>
                <w:sz w:val="20"/>
                <w:szCs w:val="20"/>
                <w:lang w:eastAsia="en-AU"/>
              </w:rPr>
              <w:t>he state of the client’s home</w:t>
            </w:r>
            <w:r>
              <w:rPr>
                <w:rFonts w:ascii="Arial" w:eastAsia="Muli" w:hAnsi="Arial" w:cs="Arial"/>
                <w:sz w:val="20"/>
                <w:szCs w:val="20"/>
                <w:lang w:eastAsia="en-AU"/>
              </w:rPr>
              <w:t xml:space="preserve">, such as </w:t>
            </w:r>
            <w:r w:rsidRPr="00BE66EE">
              <w:rPr>
                <w:rFonts w:ascii="Arial" w:eastAsia="Muli" w:hAnsi="Arial" w:cs="Arial"/>
                <w:sz w:val="20"/>
                <w:szCs w:val="20"/>
                <w:lang w:eastAsia="en-AU"/>
              </w:rPr>
              <w:t>if they have issues with hoarding and/or squalor</w:t>
            </w:r>
            <w:r>
              <w:rPr>
                <w:rFonts w:ascii="Arial" w:eastAsia="Muli" w:hAnsi="Arial" w:cs="Arial"/>
                <w:sz w:val="20"/>
                <w:szCs w:val="20"/>
                <w:lang w:eastAsia="en-AU"/>
              </w:rPr>
              <w:t>,</w:t>
            </w:r>
            <w:r w:rsidRPr="00BE66EE">
              <w:rPr>
                <w:rFonts w:ascii="Arial" w:eastAsia="Muli" w:hAnsi="Arial" w:cs="Arial"/>
                <w:sz w:val="20"/>
                <w:szCs w:val="20"/>
                <w:lang w:eastAsia="en-AU"/>
              </w:rPr>
              <w:t xml:space="preserve"> if renovations are happening</w:t>
            </w:r>
            <w:r>
              <w:rPr>
                <w:rFonts w:ascii="Arial" w:eastAsia="Muli" w:hAnsi="Arial" w:cs="Arial"/>
                <w:sz w:val="20"/>
                <w:szCs w:val="20"/>
                <w:lang w:eastAsia="en-AU"/>
              </w:rPr>
              <w:t>,</w:t>
            </w:r>
            <w:r w:rsidRPr="00BE66EE">
              <w:rPr>
                <w:rFonts w:ascii="Arial" w:eastAsia="Muli" w:hAnsi="Arial" w:cs="Arial"/>
                <w:sz w:val="20"/>
                <w:szCs w:val="20"/>
                <w:lang w:eastAsia="en-AU"/>
              </w:rPr>
              <w:t xml:space="preserve"> if there are structural issues with the home</w:t>
            </w:r>
          </w:p>
          <w:p w14:paraId="258C8014" w14:textId="77777777" w:rsidR="001625C1" w:rsidRDefault="001625C1" w:rsidP="001625C1">
            <w:pPr>
              <w:pStyle w:val="ListParagraph"/>
              <w:keepNext/>
              <w:keepLines/>
              <w:numPr>
                <w:ilvl w:val="0"/>
                <w:numId w:val="1"/>
              </w:numPr>
              <w:spacing w:before="80" w:after="80" w:line="276" w:lineRule="auto"/>
              <w:ind w:left="296" w:right="-23" w:hanging="218"/>
              <w:outlineLvl w:val="1"/>
              <w:rPr>
                <w:rFonts w:ascii="Arial" w:eastAsia="Muli" w:hAnsi="Arial" w:cs="Arial"/>
                <w:sz w:val="20"/>
                <w:szCs w:val="20"/>
                <w:lang w:eastAsia="en-AU"/>
              </w:rPr>
            </w:pPr>
            <w:r>
              <w:rPr>
                <w:rFonts w:ascii="Arial" w:eastAsia="Muli" w:hAnsi="Arial" w:cs="Arial"/>
                <w:sz w:val="20"/>
                <w:szCs w:val="20"/>
                <w:lang w:eastAsia="en-AU"/>
              </w:rPr>
              <w:t>T</w:t>
            </w:r>
            <w:r w:rsidRPr="00BE66EE">
              <w:rPr>
                <w:rFonts w:ascii="Arial" w:eastAsia="Muli" w:hAnsi="Arial" w:cs="Arial"/>
                <w:sz w:val="20"/>
                <w:szCs w:val="20"/>
                <w:lang w:eastAsia="en-AU"/>
              </w:rPr>
              <w:t xml:space="preserve">he client’s previous behaviour, </w:t>
            </w:r>
            <w:r>
              <w:rPr>
                <w:rFonts w:ascii="Arial" w:eastAsia="Muli" w:hAnsi="Arial" w:cs="Arial"/>
                <w:sz w:val="20"/>
                <w:szCs w:val="20"/>
                <w:lang w:eastAsia="en-AU"/>
              </w:rPr>
              <w:t>such as whether they are generally calm and behave respectfully or have a history of violence, threats or escalated behaviour</w:t>
            </w:r>
          </w:p>
          <w:p w14:paraId="1A1A3B36" w14:textId="77777777" w:rsidR="001625C1" w:rsidRDefault="001625C1" w:rsidP="001625C1">
            <w:pPr>
              <w:pStyle w:val="ListParagraph"/>
              <w:keepNext/>
              <w:keepLines/>
              <w:numPr>
                <w:ilvl w:val="0"/>
                <w:numId w:val="1"/>
              </w:numPr>
              <w:spacing w:before="80" w:after="80" w:line="276" w:lineRule="auto"/>
              <w:ind w:left="296" w:right="-23" w:hanging="218"/>
              <w:outlineLvl w:val="1"/>
              <w:rPr>
                <w:rFonts w:ascii="Arial" w:eastAsia="Muli" w:hAnsi="Arial" w:cs="Arial"/>
                <w:sz w:val="20"/>
                <w:szCs w:val="20"/>
                <w:lang w:eastAsia="en-AU"/>
              </w:rPr>
            </w:pPr>
            <w:r>
              <w:rPr>
                <w:rFonts w:ascii="Arial" w:eastAsia="Muli" w:hAnsi="Arial" w:cs="Arial"/>
                <w:sz w:val="20"/>
                <w:szCs w:val="20"/>
                <w:lang w:eastAsia="en-AU"/>
              </w:rPr>
              <w:t>A</w:t>
            </w:r>
            <w:r w:rsidRPr="00BE66EE">
              <w:rPr>
                <w:rFonts w:ascii="Arial" w:eastAsia="Muli" w:hAnsi="Arial" w:cs="Arial"/>
                <w:sz w:val="20"/>
                <w:szCs w:val="20"/>
                <w:lang w:eastAsia="en-AU"/>
              </w:rPr>
              <w:t xml:space="preserve">ny other people </w:t>
            </w:r>
            <w:r>
              <w:rPr>
                <w:rFonts w:ascii="Arial" w:eastAsia="Muli" w:hAnsi="Arial" w:cs="Arial"/>
                <w:sz w:val="20"/>
                <w:szCs w:val="20"/>
                <w:lang w:eastAsia="en-AU"/>
              </w:rPr>
              <w:t xml:space="preserve">or pets </w:t>
            </w:r>
            <w:r w:rsidRPr="00BE66EE">
              <w:rPr>
                <w:rFonts w:ascii="Arial" w:eastAsia="Muli" w:hAnsi="Arial" w:cs="Arial"/>
                <w:sz w:val="20"/>
                <w:szCs w:val="20"/>
                <w:lang w:eastAsia="en-AU"/>
              </w:rPr>
              <w:t xml:space="preserve">who </w:t>
            </w:r>
            <w:r>
              <w:rPr>
                <w:rFonts w:ascii="Arial" w:eastAsia="Muli" w:hAnsi="Arial" w:cs="Arial"/>
                <w:sz w:val="20"/>
                <w:szCs w:val="20"/>
                <w:lang w:eastAsia="en-AU"/>
              </w:rPr>
              <w:t xml:space="preserve">may </w:t>
            </w:r>
            <w:r w:rsidRPr="00BE66EE">
              <w:rPr>
                <w:rFonts w:ascii="Arial" w:eastAsia="Muli" w:hAnsi="Arial" w:cs="Arial"/>
                <w:sz w:val="20"/>
                <w:szCs w:val="20"/>
                <w:lang w:eastAsia="en-AU"/>
              </w:rPr>
              <w:t>be present</w:t>
            </w:r>
            <w:r>
              <w:rPr>
                <w:rFonts w:ascii="Arial" w:eastAsia="Muli" w:hAnsi="Arial" w:cs="Arial"/>
                <w:sz w:val="20"/>
                <w:szCs w:val="20"/>
                <w:lang w:eastAsia="en-AU"/>
              </w:rPr>
              <w:t xml:space="preserve"> and what is known about their behaviour</w:t>
            </w:r>
          </w:p>
          <w:p w14:paraId="7B5E4614" w14:textId="77777777" w:rsidR="001625C1" w:rsidRDefault="001625C1" w:rsidP="001625C1">
            <w:pPr>
              <w:pStyle w:val="ListParagraph"/>
              <w:keepNext/>
              <w:keepLines/>
              <w:numPr>
                <w:ilvl w:val="0"/>
                <w:numId w:val="1"/>
              </w:numPr>
              <w:spacing w:before="80" w:after="80" w:line="276" w:lineRule="auto"/>
              <w:ind w:left="296" w:right="-23" w:hanging="218"/>
              <w:outlineLvl w:val="1"/>
              <w:rPr>
                <w:rFonts w:ascii="Arial" w:eastAsia="Muli" w:hAnsi="Arial" w:cs="Arial"/>
                <w:sz w:val="20"/>
                <w:szCs w:val="20"/>
                <w:lang w:eastAsia="en-AU"/>
              </w:rPr>
            </w:pPr>
            <w:r>
              <w:rPr>
                <w:rFonts w:ascii="Arial" w:eastAsia="Muli" w:hAnsi="Arial" w:cs="Arial"/>
                <w:sz w:val="20"/>
                <w:szCs w:val="20"/>
                <w:lang w:eastAsia="en-AU"/>
              </w:rPr>
              <w:t>The knowledge and capacity of the worker/s regarding environmental hazards, safety behaviours, de-escalation strategies, etc.</w:t>
            </w:r>
          </w:p>
          <w:p w14:paraId="6AB367B2" w14:textId="77777777" w:rsidR="001625C1" w:rsidRPr="00E445C3" w:rsidRDefault="001625C1" w:rsidP="001625C1">
            <w:pPr>
              <w:keepNext/>
              <w:keepLines/>
              <w:spacing w:before="80" w:after="80" w:line="276" w:lineRule="auto"/>
              <w:ind w:right="-23"/>
              <w:outlineLvl w:val="1"/>
              <w:rPr>
                <w:rFonts w:ascii="Arial" w:eastAsia="Muli" w:hAnsi="Arial" w:cs="Arial"/>
                <w:sz w:val="20"/>
                <w:szCs w:val="20"/>
                <w:lang w:eastAsia="en-AU"/>
              </w:rPr>
            </w:pPr>
            <w:r>
              <w:rPr>
                <w:rFonts w:ascii="Arial" w:eastAsia="Muli" w:hAnsi="Arial" w:cs="Arial"/>
                <w:sz w:val="20"/>
                <w:szCs w:val="20"/>
                <w:lang w:eastAsia="en-AU"/>
              </w:rPr>
              <w:t>We will consider three potential risk events:</w:t>
            </w:r>
          </w:p>
          <w:p w14:paraId="7F9E105F" w14:textId="36A21965" w:rsidR="001625C1" w:rsidRPr="001625C1" w:rsidRDefault="001625C1" w:rsidP="001625C1">
            <w:pPr>
              <w:pStyle w:val="ListParagraph"/>
              <w:keepNext/>
              <w:keepLines/>
              <w:numPr>
                <w:ilvl w:val="0"/>
                <w:numId w:val="5"/>
              </w:numPr>
              <w:spacing w:before="80" w:after="80" w:line="276" w:lineRule="auto"/>
              <w:ind w:left="314" w:right="-23" w:hanging="219"/>
              <w:outlineLvl w:val="1"/>
              <w:rPr>
                <w:rFonts w:ascii="Arial" w:eastAsia="Muli" w:hAnsi="Arial" w:cs="Arial"/>
                <w:sz w:val="20"/>
                <w:szCs w:val="20"/>
                <w:lang w:eastAsia="en-AU"/>
              </w:rPr>
            </w:pPr>
            <w:r w:rsidRPr="001625C1">
              <w:rPr>
                <w:rFonts w:ascii="Arial" w:eastAsia="Muli" w:hAnsi="Arial" w:cs="Arial"/>
                <w:sz w:val="20"/>
                <w:szCs w:val="20"/>
                <w:lang w:eastAsia="en-AU"/>
              </w:rPr>
              <w:t>An injury or illness with long term or fatal effects.</w:t>
            </w:r>
          </w:p>
          <w:p w14:paraId="6DE6FE40" w14:textId="508A8FE5" w:rsidR="001625C1" w:rsidRPr="001625C1" w:rsidRDefault="001625C1" w:rsidP="001625C1">
            <w:pPr>
              <w:pStyle w:val="ListParagraph"/>
              <w:keepNext/>
              <w:keepLines/>
              <w:numPr>
                <w:ilvl w:val="0"/>
                <w:numId w:val="5"/>
              </w:numPr>
              <w:spacing w:before="80" w:after="80" w:line="276" w:lineRule="auto"/>
              <w:ind w:left="314" w:right="-23" w:hanging="219"/>
              <w:outlineLvl w:val="1"/>
              <w:rPr>
                <w:rFonts w:ascii="Arial" w:eastAsia="Muli" w:hAnsi="Arial" w:cs="Arial"/>
                <w:sz w:val="20"/>
                <w:szCs w:val="20"/>
                <w:lang w:eastAsia="en-AU"/>
              </w:rPr>
            </w:pPr>
            <w:r w:rsidRPr="001625C1">
              <w:rPr>
                <w:rFonts w:ascii="Arial" w:eastAsia="Muli" w:hAnsi="Arial" w:cs="Arial"/>
                <w:sz w:val="20"/>
                <w:szCs w:val="20"/>
                <w:lang w:eastAsia="en-AU"/>
              </w:rPr>
              <w:t>An injury or illness that requires hospital admission or lengthy medical care or rehabilitation.</w:t>
            </w:r>
          </w:p>
          <w:p w14:paraId="5571C9B0" w14:textId="653A586E" w:rsidR="00584BF7" w:rsidRPr="001625C1" w:rsidRDefault="001625C1" w:rsidP="001625C1">
            <w:pPr>
              <w:pStyle w:val="ListParagraph"/>
              <w:numPr>
                <w:ilvl w:val="0"/>
                <w:numId w:val="5"/>
              </w:numPr>
              <w:spacing w:before="120" w:after="120" w:line="276" w:lineRule="auto"/>
              <w:ind w:left="314" w:hanging="219"/>
              <w:rPr>
                <w:rFonts w:ascii="Arial" w:eastAsia="Muli" w:hAnsi="Arial" w:cs="Arial"/>
                <w:sz w:val="20"/>
                <w:szCs w:val="20"/>
                <w:lang w:eastAsia="en-AU"/>
              </w:rPr>
            </w:pPr>
            <w:r w:rsidRPr="001625C1">
              <w:rPr>
                <w:rFonts w:ascii="Arial" w:eastAsia="Muli" w:hAnsi="Arial" w:cs="Arial"/>
                <w:sz w:val="20"/>
                <w:szCs w:val="20"/>
                <w:lang w:eastAsia="en-AU"/>
              </w:rPr>
              <w:t>An injury or illness that causes no ongoing effects and requires no treatment, first aid only or one instance of medical care.</w:t>
            </w:r>
          </w:p>
        </w:tc>
      </w:tr>
    </w:tbl>
    <w:p w14:paraId="582C3A84" w14:textId="77777777" w:rsidR="00584BF7" w:rsidRPr="00584BF7" w:rsidRDefault="00584BF7" w:rsidP="001625C1">
      <w:pPr>
        <w:keepNext/>
        <w:keepLines/>
        <w:spacing w:before="200" w:after="0" w:line="276" w:lineRule="auto"/>
        <w:outlineLvl w:val="1"/>
        <w:rPr>
          <w:rFonts w:ascii="Arial" w:eastAsia="Muli" w:hAnsi="Arial" w:cs="Times New Roman"/>
          <w:b/>
          <w:color w:val="2A3648"/>
          <w:kern w:val="0"/>
          <w:sz w:val="28"/>
          <w:szCs w:val="26"/>
          <w:lang w:eastAsia="en-AU"/>
          <w14:ligatures w14:val="none"/>
        </w:rPr>
      </w:pPr>
      <w:r w:rsidRPr="00584BF7">
        <w:rPr>
          <w:rFonts w:ascii="Arial" w:eastAsia="Muli" w:hAnsi="Arial" w:cs="Times New Roman"/>
          <w:b/>
          <w:color w:val="2A3648"/>
          <w:kern w:val="0"/>
          <w:sz w:val="28"/>
          <w:szCs w:val="26"/>
          <w:lang w:eastAsia="en-AU"/>
          <w14:ligatures w14:val="none"/>
        </w:rPr>
        <w:t>2. Risk Assessment</w:t>
      </w:r>
    </w:p>
    <w:tbl>
      <w:tblPr>
        <w:tblStyle w:val="TableGrid3"/>
        <w:tblW w:w="0" w:type="auto"/>
        <w:tblInd w:w="-9" w:type="dxa"/>
        <w:tblLayout w:type="fixed"/>
        <w:tblLook w:val="04A0" w:firstRow="1" w:lastRow="0" w:firstColumn="1" w:lastColumn="0" w:noHBand="0" w:noVBand="1"/>
      </w:tblPr>
      <w:tblGrid>
        <w:gridCol w:w="2839"/>
        <w:gridCol w:w="1381"/>
        <w:gridCol w:w="345"/>
        <w:gridCol w:w="1036"/>
        <w:gridCol w:w="691"/>
        <w:gridCol w:w="690"/>
        <w:gridCol w:w="1036"/>
        <w:gridCol w:w="208"/>
        <w:gridCol w:w="1519"/>
      </w:tblGrid>
      <w:tr w:rsidR="00584BF7" w:rsidRPr="00584BF7" w14:paraId="4F80F0EE" w14:textId="77777777" w:rsidTr="00584BF7">
        <w:tc>
          <w:tcPr>
            <w:tcW w:w="9745" w:type="dxa"/>
            <w:gridSpan w:val="9"/>
            <w:shd w:val="clear" w:color="auto" w:fill="E1F4F3"/>
          </w:tcPr>
          <w:p w14:paraId="33CDD01E" w14:textId="77777777" w:rsidR="00584BF7" w:rsidRPr="00584BF7" w:rsidRDefault="00584BF7" w:rsidP="001625C1">
            <w:pPr>
              <w:keepNext/>
              <w:keepLines/>
              <w:spacing w:before="80" w:after="80" w:line="276" w:lineRule="auto"/>
              <w:outlineLvl w:val="1"/>
              <w:rPr>
                <w:rFonts w:ascii="Arial" w:eastAsia="Muli" w:hAnsi="Arial" w:cs="Arial"/>
                <w:b/>
                <w:bCs/>
                <w:sz w:val="20"/>
                <w:szCs w:val="20"/>
                <w:lang w:eastAsia="en-AU"/>
              </w:rPr>
            </w:pPr>
            <w:r w:rsidRPr="00584BF7">
              <w:rPr>
                <w:rFonts w:ascii="Arial" w:eastAsia="Muli" w:hAnsi="Arial" w:cs="Arial"/>
                <w:b/>
                <w:bCs/>
                <w:sz w:val="20"/>
                <w:szCs w:val="20"/>
                <w:lang w:eastAsia="en-AU"/>
              </w:rPr>
              <w:t xml:space="preserve">Consider the likelihood of the risk event </w:t>
            </w:r>
            <w:r w:rsidRPr="00584BF7">
              <w:rPr>
                <w:rFonts w:ascii="Arial" w:eastAsia="Muli" w:hAnsi="Arial" w:cs="Arial"/>
                <w:b/>
                <w:bCs/>
                <w:sz w:val="20"/>
                <w:szCs w:val="20"/>
                <w:u w:val="single"/>
                <w:lang w:eastAsia="en-AU"/>
              </w:rPr>
              <w:t>under the current circumstances</w:t>
            </w:r>
            <w:r w:rsidRPr="00584BF7">
              <w:rPr>
                <w:rFonts w:ascii="Arial" w:eastAsia="Muli" w:hAnsi="Arial" w:cs="Arial"/>
                <w:b/>
                <w:bCs/>
                <w:sz w:val="20"/>
                <w:szCs w:val="20"/>
                <w:lang w:eastAsia="en-AU"/>
              </w:rPr>
              <w:t xml:space="preserve"> and potential consequences if it occurs. Identify any assumption that influence your assessment and consider whether these may be inaccurate or likely to change.</w:t>
            </w:r>
          </w:p>
          <w:p w14:paraId="79B5D388" w14:textId="77777777" w:rsidR="00584BF7" w:rsidRPr="00584BF7" w:rsidRDefault="00584BF7" w:rsidP="001625C1">
            <w:pPr>
              <w:keepNext/>
              <w:keepLines/>
              <w:spacing w:before="80" w:after="80" w:line="276" w:lineRule="auto"/>
              <w:outlineLvl w:val="1"/>
              <w:rPr>
                <w:rFonts w:ascii="Arial" w:eastAsia="Muli" w:hAnsi="Arial" w:cs="Arial"/>
                <w:i/>
                <w:iCs/>
                <w:sz w:val="20"/>
                <w:szCs w:val="20"/>
                <w:lang w:eastAsia="en-AU"/>
              </w:rPr>
            </w:pPr>
            <w:r w:rsidRPr="00584BF7">
              <w:rPr>
                <w:rFonts w:ascii="Arial" w:eastAsia="Muli" w:hAnsi="Arial" w:cs="Arial"/>
                <w:i/>
                <w:iCs/>
                <w:sz w:val="20"/>
                <w:szCs w:val="20"/>
                <w:lang w:eastAsia="en-AU"/>
              </w:rPr>
              <w:t>If you identify multiple potential consequences with different severities, make each of these a risk event and assess them separately.</w:t>
            </w:r>
          </w:p>
        </w:tc>
      </w:tr>
      <w:tr w:rsidR="00584BF7" w:rsidRPr="00584BF7" w14:paraId="4EE952A8" w14:textId="77777777" w:rsidTr="00323BC3">
        <w:trPr>
          <w:trHeight w:val="463"/>
        </w:trPr>
        <w:tc>
          <w:tcPr>
            <w:tcW w:w="2839" w:type="dxa"/>
            <w:vAlign w:val="center"/>
          </w:tcPr>
          <w:p w14:paraId="20A7C34A" w14:textId="77777777" w:rsidR="00584BF7" w:rsidRPr="00584BF7" w:rsidRDefault="00584BF7" w:rsidP="001625C1">
            <w:pPr>
              <w:keepNext/>
              <w:keepLines/>
              <w:spacing w:before="80" w:after="80" w:line="276" w:lineRule="auto"/>
              <w:outlineLvl w:val="1"/>
              <w:rPr>
                <w:rFonts w:ascii="Arial" w:eastAsia="Muli" w:hAnsi="Arial" w:cs="Arial"/>
                <w:b/>
                <w:bCs/>
                <w:sz w:val="20"/>
                <w:szCs w:val="20"/>
                <w:lang w:eastAsia="en-AU"/>
              </w:rPr>
            </w:pPr>
            <w:r w:rsidRPr="00584BF7">
              <w:rPr>
                <w:rFonts w:ascii="Arial" w:eastAsia="Muli" w:hAnsi="Arial" w:cs="Arial"/>
                <w:b/>
                <w:bCs/>
                <w:sz w:val="20"/>
                <w:szCs w:val="20"/>
                <w:lang w:eastAsia="en-AU"/>
              </w:rPr>
              <w:t>What is the likelihood?</w:t>
            </w:r>
          </w:p>
        </w:tc>
        <w:tc>
          <w:tcPr>
            <w:tcW w:w="1381" w:type="dxa"/>
            <w:tcBorders>
              <w:bottom w:val="single" w:sz="4" w:space="0" w:color="auto"/>
              <w:right w:val="nil"/>
            </w:tcBorders>
            <w:vAlign w:val="center"/>
          </w:tcPr>
          <w:p w14:paraId="5EFBA5C7" w14:textId="77777777" w:rsidR="00584BF7" w:rsidRPr="00584BF7" w:rsidRDefault="00584BF7" w:rsidP="001625C1">
            <w:pPr>
              <w:keepNext/>
              <w:keepLines/>
              <w:spacing w:before="80" w:after="80" w:line="276" w:lineRule="auto"/>
              <w:jc w:val="center"/>
              <w:outlineLvl w:val="1"/>
              <w:rPr>
                <w:rFonts w:ascii="Arial" w:eastAsia="Muli" w:hAnsi="Arial" w:cs="Arial"/>
                <w:b/>
                <w:bCs/>
                <w:sz w:val="20"/>
                <w:szCs w:val="20"/>
                <w:u w:val="single"/>
                <w:lang w:eastAsia="en-AU"/>
              </w:rPr>
            </w:pPr>
            <w:r w:rsidRPr="00584BF7">
              <w:rPr>
                <w:rFonts w:ascii="Arial" w:eastAsia="Muli" w:hAnsi="Arial" w:cs="Arial"/>
                <w:b/>
                <w:bCs/>
                <w:sz w:val="20"/>
                <w:szCs w:val="20"/>
                <w:u w:val="single"/>
                <w:lang w:eastAsia="en-AU"/>
              </w:rPr>
              <w:t>Rare</w:t>
            </w:r>
          </w:p>
        </w:tc>
        <w:tc>
          <w:tcPr>
            <w:tcW w:w="1381" w:type="dxa"/>
            <w:gridSpan w:val="2"/>
            <w:tcBorders>
              <w:left w:val="nil"/>
              <w:bottom w:val="single" w:sz="4" w:space="0" w:color="auto"/>
              <w:right w:val="nil"/>
            </w:tcBorders>
            <w:vAlign w:val="center"/>
          </w:tcPr>
          <w:p w14:paraId="7713B076" w14:textId="77777777" w:rsidR="00584BF7" w:rsidRPr="00584BF7" w:rsidRDefault="00584BF7" w:rsidP="001625C1">
            <w:pPr>
              <w:keepNext/>
              <w:keepLines/>
              <w:spacing w:before="80" w:after="80" w:line="276" w:lineRule="auto"/>
              <w:jc w:val="center"/>
              <w:outlineLvl w:val="1"/>
              <w:rPr>
                <w:rFonts w:ascii="Arial" w:eastAsia="Muli" w:hAnsi="Arial" w:cs="Arial"/>
                <w:sz w:val="20"/>
                <w:szCs w:val="20"/>
                <w:lang w:eastAsia="en-AU"/>
              </w:rPr>
            </w:pPr>
            <w:r w:rsidRPr="00584BF7">
              <w:rPr>
                <w:rFonts w:ascii="Arial" w:eastAsia="Muli" w:hAnsi="Arial" w:cs="Arial"/>
                <w:sz w:val="20"/>
                <w:szCs w:val="20"/>
                <w:lang w:eastAsia="en-AU"/>
              </w:rPr>
              <w:t xml:space="preserve">Unlikely        </w:t>
            </w:r>
          </w:p>
        </w:tc>
        <w:tc>
          <w:tcPr>
            <w:tcW w:w="1381" w:type="dxa"/>
            <w:gridSpan w:val="2"/>
            <w:tcBorders>
              <w:left w:val="nil"/>
              <w:bottom w:val="single" w:sz="4" w:space="0" w:color="auto"/>
              <w:right w:val="nil"/>
            </w:tcBorders>
            <w:vAlign w:val="center"/>
          </w:tcPr>
          <w:p w14:paraId="496591A8" w14:textId="77777777" w:rsidR="00584BF7" w:rsidRPr="00584BF7" w:rsidRDefault="00584BF7" w:rsidP="001625C1">
            <w:pPr>
              <w:keepNext/>
              <w:keepLines/>
              <w:spacing w:before="80" w:after="80" w:line="276" w:lineRule="auto"/>
              <w:jc w:val="center"/>
              <w:outlineLvl w:val="1"/>
              <w:rPr>
                <w:rFonts w:ascii="Arial" w:eastAsia="Muli" w:hAnsi="Arial" w:cs="Arial"/>
                <w:sz w:val="20"/>
                <w:szCs w:val="20"/>
                <w:lang w:eastAsia="en-AU"/>
              </w:rPr>
            </w:pPr>
            <w:r w:rsidRPr="00584BF7">
              <w:rPr>
                <w:rFonts w:ascii="Arial" w:eastAsia="Muli" w:hAnsi="Arial" w:cs="Arial"/>
                <w:sz w:val="20"/>
                <w:szCs w:val="20"/>
                <w:lang w:eastAsia="en-AU"/>
              </w:rPr>
              <w:t xml:space="preserve">Possible        </w:t>
            </w:r>
          </w:p>
        </w:tc>
        <w:tc>
          <w:tcPr>
            <w:tcW w:w="1244" w:type="dxa"/>
            <w:gridSpan w:val="2"/>
            <w:tcBorders>
              <w:left w:val="nil"/>
              <w:bottom w:val="single" w:sz="4" w:space="0" w:color="auto"/>
              <w:right w:val="nil"/>
            </w:tcBorders>
            <w:vAlign w:val="center"/>
          </w:tcPr>
          <w:p w14:paraId="5891BE5C" w14:textId="77777777" w:rsidR="00584BF7" w:rsidRPr="00584BF7" w:rsidRDefault="00584BF7" w:rsidP="001625C1">
            <w:pPr>
              <w:keepNext/>
              <w:keepLines/>
              <w:spacing w:before="80" w:after="80" w:line="276" w:lineRule="auto"/>
              <w:jc w:val="center"/>
              <w:outlineLvl w:val="1"/>
              <w:rPr>
                <w:rFonts w:ascii="Arial" w:eastAsia="Muli" w:hAnsi="Arial" w:cs="Arial"/>
                <w:sz w:val="20"/>
                <w:szCs w:val="20"/>
                <w:lang w:eastAsia="en-AU"/>
              </w:rPr>
            </w:pPr>
            <w:r w:rsidRPr="00584BF7">
              <w:rPr>
                <w:rFonts w:ascii="Arial" w:eastAsia="Muli" w:hAnsi="Arial" w:cs="Arial"/>
                <w:sz w:val="20"/>
                <w:szCs w:val="20"/>
                <w:lang w:eastAsia="en-AU"/>
              </w:rPr>
              <w:t xml:space="preserve">Likely        </w:t>
            </w:r>
          </w:p>
        </w:tc>
        <w:tc>
          <w:tcPr>
            <w:tcW w:w="1519" w:type="dxa"/>
            <w:tcBorders>
              <w:left w:val="nil"/>
              <w:bottom w:val="single" w:sz="4" w:space="0" w:color="auto"/>
            </w:tcBorders>
            <w:vAlign w:val="center"/>
          </w:tcPr>
          <w:p w14:paraId="6A40B193" w14:textId="77777777" w:rsidR="00584BF7" w:rsidRPr="00584BF7" w:rsidRDefault="00584BF7" w:rsidP="001625C1">
            <w:pPr>
              <w:keepNext/>
              <w:keepLines/>
              <w:spacing w:before="80" w:after="80" w:line="276" w:lineRule="auto"/>
              <w:jc w:val="center"/>
              <w:outlineLvl w:val="1"/>
              <w:rPr>
                <w:rFonts w:ascii="Arial" w:eastAsia="Muli" w:hAnsi="Arial" w:cs="Arial"/>
                <w:sz w:val="20"/>
                <w:szCs w:val="20"/>
                <w:lang w:eastAsia="en-AU"/>
              </w:rPr>
            </w:pPr>
            <w:r w:rsidRPr="00584BF7">
              <w:rPr>
                <w:rFonts w:ascii="Arial" w:eastAsia="Muli" w:hAnsi="Arial" w:cs="Arial"/>
                <w:sz w:val="20"/>
                <w:szCs w:val="20"/>
                <w:lang w:eastAsia="en-AU"/>
              </w:rPr>
              <w:t>Almost certain</w:t>
            </w:r>
          </w:p>
        </w:tc>
      </w:tr>
      <w:tr w:rsidR="00584BF7" w:rsidRPr="00584BF7" w14:paraId="13895F8E" w14:textId="77777777" w:rsidTr="00323BC3">
        <w:trPr>
          <w:trHeight w:val="489"/>
        </w:trPr>
        <w:tc>
          <w:tcPr>
            <w:tcW w:w="2839" w:type="dxa"/>
            <w:vAlign w:val="center"/>
          </w:tcPr>
          <w:p w14:paraId="6814D357" w14:textId="77777777" w:rsidR="00584BF7" w:rsidRPr="00584BF7" w:rsidRDefault="00584BF7" w:rsidP="001625C1">
            <w:pPr>
              <w:keepNext/>
              <w:keepLines/>
              <w:spacing w:before="80" w:after="80" w:line="276" w:lineRule="auto"/>
              <w:outlineLvl w:val="1"/>
              <w:rPr>
                <w:rFonts w:ascii="Arial" w:eastAsia="Muli" w:hAnsi="Arial" w:cs="Arial"/>
                <w:b/>
                <w:bCs/>
                <w:sz w:val="20"/>
                <w:szCs w:val="20"/>
                <w:lang w:eastAsia="en-AU"/>
              </w:rPr>
            </w:pPr>
            <w:r w:rsidRPr="00584BF7">
              <w:rPr>
                <w:rFonts w:ascii="Arial" w:eastAsia="Muli" w:hAnsi="Arial" w:cs="Arial"/>
                <w:b/>
                <w:bCs/>
                <w:sz w:val="20"/>
                <w:szCs w:val="20"/>
                <w:lang w:eastAsia="en-AU"/>
              </w:rPr>
              <w:t>How severe are the consequences?</w:t>
            </w:r>
          </w:p>
        </w:tc>
        <w:tc>
          <w:tcPr>
            <w:tcW w:w="1381" w:type="dxa"/>
            <w:tcBorders>
              <w:top w:val="single" w:sz="4" w:space="0" w:color="auto"/>
              <w:bottom w:val="nil"/>
              <w:right w:val="nil"/>
            </w:tcBorders>
            <w:vAlign w:val="center"/>
          </w:tcPr>
          <w:p w14:paraId="01FCA86B" w14:textId="77777777" w:rsidR="00584BF7" w:rsidRPr="00584BF7" w:rsidRDefault="00584BF7" w:rsidP="001625C1">
            <w:pPr>
              <w:keepNext/>
              <w:keepLines/>
              <w:spacing w:before="80" w:after="80" w:line="276" w:lineRule="auto"/>
              <w:jc w:val="center"/>
              <w:outlineLvl w:val="1"/>
              <w:rPr>
                <w:rFonts w:ascii="Arial" w:eastAsia="Muli" w:hAnsi="Arial" w:cs="Times New Roman"/>
                <w:b/>
                <w:bCs/>
                <w:color w:val="2A3648"/>
                <w:szCs w:val="26"/>
                <w:lang w:eastAsia="en-AU"/>
              </w:rPr>
            </w:pPr>
            <w:r w:rsidRPr="00584BF7">
              <w:rPr>
                <w:rFonts w:ascii="Arial" w:eastAsia="Muli" w:hAnsi="Arial" w:cs="Arial"/>
                <w:sz w:val="20"/>
                <w:szCs w:val="20"/>
                <w:lang w:eastAsia="en-AU"/>
              </w:rPr>
              <w:t>Insignificant</w:t>
            </w:r>
          </w:p>
        </w:tc>
        <w:tc>
          <w:tcPr>
            <w:tcW w:w="1381" w:type="dxa"/>
            <w:gridSpan w:val="2"/>
            <w:tcBorders>
              <w:top w:val="single" w:sz="4" w:space="0" w:color="auto"/>
              <w:left w:val="nil"/>
              <w:bottom w:val="nil"/>
              <w:right w:val="nil"/>
            </w:tcBorders>
            <w:vAlign w:val="center"/>
          </w:tcPr>
          <w:p w14:paraId="54D5D55B" w14:textId="77777777" w:rsidR="00584BF7" w:rsidRPr="00584BF7" w:rsidRDefault="00584BF7" w:rsidP="001625C1">
            <w:pPr>
              <w:keepNext/>
              <w:keepLines/>
              <w:spacing w:before="80" w:after="80" w:line="276" w:lineRule="auto"/>
              <w:jc w:val="center"/>
              <w:outlineLvl w:val="1"/>
              <w:rPr>
                <w:rFonts w:ascii="Arial" w:eastAsia="Muli" w:hAnsi="Arial" w:cs="Arial"/>
                <w:sz w:val="20"/>
                <w:szCs w:val="20"/>
                <w:lang w:eastAsia="en-AU"/>
              </w:rPr>
            </w:pPr>
            <w:r w:rsidRPr="00584BF7">
              <w:rPr>
                <w:rFonts w:ascii="Arial" w:eastAsia="Muli" w:hAnsi="Arial" w:cs="Arial"/>
                <w:sz w:val="20"/>
                <w:szCs w:val="20"/>
                <w:lang w:eastAsia="en-AU"/>
              </w:rPr>
              <w:t>Minor</w:t>
            </w:r>
          </w:p>
        </w:tc>
        <w:tc>
          <w:tcPr>
            <w:tcW w:w="1381" w:type="dxa"/>
            <w:gridSpan w:val="2"/>
            <w:tcBorders>
              <w:top w:val="single" w:sz="4" w:space="0" w:color="auto"/>
              <w:left w:val="nil"/>
              <w:bottom w:val="nil"/>
              <w:right w:val="nil"/>
            </w:tcBorders>
            <w:vAlign w:val="center"/>
          </w:tcPr>
          <w:p w14:paraId="2A66DEA7" w14:textId="77777777" w:rsidR="00584BF7" w:rsidRPr="00584BF7" w:rsidRDefault="00584BF7" w:rsidP="001625C1">
            <w:pPr>
              <w:keepNext/>
              <w:keepLines/>
              <w:spacing w:before="80" w:after="80" w:line="276" w:lineRule="auto"/>
              <w:jc w:val="center"/>
              <w:outlineLvl w:val="1"/>
              <w:rPr>
                <w:rFonts w:ascii="Arial" w:eastAsia="Muli" w:hAnsi="Arial" w:cs="Arial"/>
                <w:sz w:val="20"/>
                <w:szCs w:val="20"/>
                <w:lang w:eastAsia="en-AU"/>
              </w:rPr>
            </w:pPr>
            <w:r w:rsidRPr="00584BF7">
              <w:rPr>
                <w:rFonts w:ascii="Arial" w:eastAsia="Muli" w:hAnsi="Arial" w:cs="Arial"/>
                <w:sz w:val="20"/>
                <w:szCs w:val="20"/>
                <w:lang w:eastAsia="en-AU"/>
              </w:rPr>
              <w:t>Moderate</w:t>
            </w:r>
          </w:p>
        </w:tc>
        <w:tc>
          <w:tcPr>
            <w:tcW w:w="1244" w:type="dxa"/>
            <w:gridSpan w:val="2"/>
            <w:tcBorders>
              <w:top w:val="single" w:sz="4" w:space="0" w:color="auto"/>
              <w:left w:val="nil"/>
              <w:bottom w:val="nil"/>
              <w:right w:val="nil"/>
            </w:tcBorders>
            <w:vAlign w:val="center"/>
          </w:tcPr>
          <w:p w14:paraId="477867F0" w14:textId="77777777" w:rsidR="00584BF7" w:rsidRPr="00584BF7" w:rsidRDefault="00584BF7" w:rsidP="001625C1">
            <w:pPr>
              <w:keepNext/>
              <w:keepLines/>
              <w:spacing w:before="80" w:after="80" w:line="276" w:lineRule="auto"/>
              <w:jc w:val="center"/>
              <w:outlineLvl w:val="1"/>
              <w:rPr>
                <w:rFonts w:ascii="Arial" w:eastAsia="Muli" w:hAnsi="Arial" w:cs="Arial"/>
                <w:sz w:val="20"/>
                <w:szCs w:val="20"/>
                <w:lang w:eastAsia="en-AU"/>
              </w:rPr>
            </w:pPr>
            <w:r w:rsidRPr="00584BF7">
              <w:rPr>
                <w:rFonts w:ascii="Arial" w:eastAsia="Muli" w:hAnsi="Arial" w:cs="Arial"/>
                <w:sz w:val="20"/>
                <w:szCs w:val="20"/>
                <w:lang w:eastAsia="en-AU"/>
              </w:rPr>
              <w:t>Major</w:t>
            </w:r>
          </w:p>
        </w:tc>
        <w:tc>
          <w:tcPr>
            <w:tcW w:w="1519" w:type="dxa"/>
            <w:tcBorders>
              <w:top w:val="single" w:sz="4" w:space="0" w:color="auto"/>
              <w:left w:val="nil"/>
              <w:bottom w:val="nil"/>
            </w:tcBorders>
            <w:vAlign w:val="center"/>
          </w:tcPr>
          <w:p w14:paraId="71382FA9" w14:textId="77777777" w:rsidR="00584BF7" w:rsidRPr="00584BF7" w:rsidRDefault="00584BF7" w:rsidP="001625C1">
            <w:pPr>
              <w:keepNext/>
              <w:keepLines/>
              <w:spacing w:before="80" w:after="80" w:line="276" w:lineRule="auto"/>
              <w:jc w:val="center"/>
              <w:outlineLvl w:val="1"/>
              <w:rPr>
                <w:rFonts w:ascii="Arial" w:eastAsia="Muli" w:hAnsi="Arial" w:cs="Arial"/>
                <w:b/>
                <w:bCs/>
                <w:sz w:val="20"/>
                <w:szCs w:val="20"/>
                <w:u w:val="single"/>
                <w:lang w:eastAsia="en-AU"/>
              </w:rPr>
            </w:pPr>
            <w:r w:rsidRPr="00584BF7">
              <w:rPr>
                <w:rFonts w:ascii="Arial" w:eastAsia="Muli" w:hAnsi="Arial" w:cs="Arial"/>
                <w:b/>
                <w:bCs/>
                <w:sz w:val="20"/>
                <w:szCs w:val="20"/>
                <w:u w:val="single"/>
                <w:lang w:eastAsia="en-AU"/>
              </w:rPr>
              <w:t>Catastrophic</w:t>
            </w:r>
          </w:p>
        </w:tc>
      </w:tr>
      <w:tr w:rsidR="00584BF7" w:rsidRPr="00584BF7" w14:paraId="07DF1194" w14:textId="77777777" w:rsidTr="00584BF7">
        <w:trPr>
          <w:trHeight w:val="161"/>
        </w:trPr>
        <w:tc>
          <w:tcPr>
            <w:tcW w:w="2839" w:type="dxa"/>
            <w:vAlign w:val="center"/>
          </w:tcPr>
          <w:p w14:paraId="1823997D" w14:textId="77777777" w:rsidR="00584BF7" w:rsidRPr="00584BF7" w:rsidRDefault="00584BF7" w:rsidP="001625C1">
            <w:pPr>
              <w:keepNext/>
              <w:keepLines/>
              <w:spacing w:before="80" w:after="80" w:line="276" w:lineRule="auto"/>
              <w:outlineLvl w:val="1"/>
              <w:rPr>
                <w:rFonts w:ascii="Arial" w:eastAsia="Muli" w:hAnsi="Arial" w:cs="Arial"/>
                <w:b/>
                <w:bCs/>
                <w:sz w:val="20"/>
                <w:szCs w:val="20"/>
                <w:lang w:eastAsia="en-AU"/>
              </w:rPr>
            </w:pPr>
            <w:r w:rsidRPr="00584BF7">
              <w:rPr>
                <w:rFonts w:ascii="Arial" w:eastAsia="Muli" w:hAnsi="Arial" w:cs="Arial"/>
                <w:b/>
                <w:bCs/>
                <w:sz w:val="20"/>
                <w:szCs w:val="20"/>
                <w:lang w:eastAsia="en-AU"/>
              </w:rPr>
              <w:t>What is the risk level?</w:t>
            </w:r>
          </w:p>
        </w:tc>
        <w:tc>
          <w:tcPr>
            <w:tcW w:w="1726" w:type="dxa"/>
            <w:gridSpan w:val="2"/>
            <w:tcBorders>
              <w:top w:val="single" w:sz="4" w:space="0" w:color="auto"/>
              <w:bottom w:val="nil"/>
              <w:right w:val="nil"/>
            </w:tcBorders>
            <w:shd w:val="clear" w:color="auto" w:fill="92D050"/>
            <w:vAlign w:val="center"/>
          </w:tcPr>
          <w:p w14:paraId="28C40E27" w14:textId="77777777" w:rsidR="00584BF7" w:rsidRPr="00584BF7" w:rsidRDefault="00584BF7" w:rsidP="001625C1">
            <w:pPr>
              <w:keepNext/>
              <w:keepLines/>
              <w:spacing w:before="80" w:after="80" w:line="276" w:lineRule="auto"/>
              <w:jc w:val="center"/>
              <w:outlineLvl w:val="1"/>
              <w:rPr>
                <w:rFonts w:ascii="Arial" w:eastAsia="Muli" w:hAnsi="Arial" w:cs="Arial"/>
                <w:sz w:val="20"/>
                <w:szCs w:val="20"/>
                <w:lang w:eastAsia="en-AU"/>
              </w:rPr>
            </w:pPr>
            <w:r w:rsidRPr="00584BF7">
              <w:rPr>
                <w:rFonts w:ascii="Arial" w:eastAsia="Muli" w:hAnsi="Arial" w:cs="Arial"/>
                <w:sz w:val="20"/>
                <w:szCs w:val="20"/>
                <w:lang w:eastAsia="en-AU"/>
              </w:rPr>
              <w:t>Low</w:t>
            </w:r>
          </w:p>
        </w:tc>
        <w:tc>
          <w:tcPr>
            <w:tcW w:w="1727" w:type="dxa"/>
            <w:gridSpan w:val="2"/>
            <w:tcBorders>
              <w:top w:val="single" w:sz="4" w:space="0" w:color="auto"/>
              <w:left w:val="nil"/>
              <w:bottom w:val="nil"/>
              <w:right w:val="nil"/>
            </w:tcBorders>
            <w:shd w:val="clear" w:color="auto" w:fill="FCC976"/>
            <w:vAlign w:val="center"/>
          </w:tcPr>
          <w:p w14:paraId="045FBB6C" w14:textId="77777777" w:rsidR="00584BF7" w:rsidRPr="00584BF7" w:rsidRDefault="00584BF7" w:rsidP="001625C1">
            <w:pPr>
              <w:keepNext/>
              <w:keepLines/>
              <w:spacing w:before="80" w:after="80" w:line="276" w:lineRule="auto"/>
              <w:jc w:val="center"/>
              <w:outlineLvl w:val="1"/>
              <w:rPr>
                <w:rFonts w:ascii="Arial" w:eastAsia="Muli" w:hAnsi="Arial" w:cs="Arial"/>
                <w:sz w:val="20"/>
                <w:szCs w:val="20"/>
                <w:lang w:eastAsia="en-AU"/>
              </w:rPr>
            </w:pPr>
            <w:r w:rsidRPr="00584BF7">
              <w:rPr>
                <w:rFonts w:ascii="Arial" w:eastAsia="Muli" w:hAnsi="Arial" w:cs="Arial"/>
                <w:sz w:val="20"/>
                <w:szCs w:val="20"/>
                <w:lang w:eastAsia="en-AU"/>
              </w:rPr>
              <w:t>Medium</w:t>
            </w:r>
          </w:p>
        </w:tc>
        <w:tc>
          <w:tcPr>
            <w:tcW w:w="1726" w:type="dxa"/>
            <w:gridSpan w:val="2"/>
            <w:tcBorders>
              <w:top w:val="single" w:sz="4" w:space="0" w:color="auto"/>
              <w:left w:val="nil"/>
              <w:bottom w:val="nil"/>
              <w:right w:val="nil"/>
            </w:tcBorders>
            <w:shd w:val="clear" w:color="auto" w:fill="F4815C"/>
            <w:vAlign w:val="center"/>
          </w:tcPr>
          <w:p w14:paraId="67A5DC20" w14:textId="77777777" w:rsidR="00584BF7" w:rsidRPr="00584BF7" w:rsidRDefault="00584BF7" w:rsidP="001625C1">
            <w:pPr>
              <w:keepNext/>
              <w:keepLines/>
              <w:spacing w:before="80" w:after="80" w:line="276" w:lineRule="auto"/>
              <w:jc w:val="center"/>
              <w:outlineLvl w:val="1"/>
              <w:rPr>
                <w:rFonts w:ascii="Arial" w:eastAsia="Muli" w:hAnsi="Arial" w:cs="Arial"/>
                <w:b/>
                <w:bCs/>
                <w:sz w:val="20"/>
                <w:szCs w:val="20"/>
                <w:u w:val="single"/>
                <w:lang w:eastAsia="en-AU"/>
              </w:rPr>
            </w:pPr>
            <w:r w:rsidRPr="00584BF7">
              <w:rPr>
                <w:rFonts w:ascii="Arial" w:eastAsia="Muli" w:hAnsi="Arial" w:cs="Arial"/>
                <w:b/>
                <w:bCs/>
                <w:sz w:val="20"/>
                <w:szCs w:val="20"/>
                <w:u w:val="single"/>
                <w:lang w:eastAsia="en-AU"/>
              </w:rPr>
              <w:t>High</w:t>
            </w:r>
          </w:p>
        </w:tc>
        <w:tc>
          <w:tcPr>
            <w:tcW w:w="1727" w:type="dxa"/>
            <w:gridSpan w:val="2"/>
            <w:tcBorders>
              <w:top w:val="single" w:sz="4" w:space="0" w:color="auto"/>
              <w:left w:val="nil"/>
              <w:bottom w:val="nil"/>
            </w:tcBorders>
            <w:shd w:val="clear" w:color="auto" w:fill="F26638"/>
            <w:vAlign w:val="center"/>
          </w:tcPr>
          <w:p w14:paraId="60FA92D0" w14:textId="77777777" w:rsidR="00584BF7" w:rsidRPr="00584BF7" w:rsidRDefault="00584BF7" w:rsidP="001625C1">
            <w:pPr>
              <w:keepNext/>
              <w:keepLines/>
              <w:spacing w:before="80" w:after="80" w:line="276" w:lineRule="auto"/>
              <w:jc w:val="center"/>
              <w:outlineLvl w:val="1"/>
              <w:rPr>
                <w:rFonts w:ascii="Arial" w:eastAsia="Muli" w:hAnsi="Arial" w:cs="Arial"/>
                <w:sz w:val="20"/>
                <w:szCs w:val="20"/>
                <w:lang w:eastAsia="en-AU"/>
              </w:rPr>
            </w:pPr>
            <w:r w:rsidRPr="00584BF7">
              <w:rPr>
                <w:rFonts w:ascii="Arial" w:eastAsia="Muli" w:hAnsi="Arial" w:cs="Arial"/>
                <w:sz w:val="20"/>
                <w:szCs w:val="20"/>
                <w:lang w:eastAsia="en-AU"/>
              </w:rPr>
              <w:t>Extreme</w:t>
            </w:r>
          </w:p>
        </w:tc>
      </w:tr>
      <w:tr w:rsidR="00584BF7" w:rsidRPr="00584BF7" w14:paraId="271B167E" w14:textId="77777777" w:rsidTr="0087437A">
        <w:trPr>
          <w:trHeight w:val="527"/>
        </w:trPr>
        <w:tc>
          <w:tcPr>
            <w:tcW w:w="2839" w:type="dxa"/>
          </w:tcPr>
          <w:p w14:paraId="13B21058" w14:textId="77777777" w:rsidR="00584BF7" w:rsidRPr="00584BF7" w:rsidRDefault="00584BF7" w:rsidP="001625C1">
            <w:pPr>
              <w:keepNext/>
              <w:keepLines/>
              <w:spacing w:before="80" w:after="80" w:line="276" w:lineRule="auto"/>
              <w:outlineLvl w:val="1"/>
              <w:rPr>
                <w:rFonts w:ascii="Arial" w:eastAsia="Muli" w:hAnsi="Arial" w:cs="Arial"/>
                <w:b/>
                <w:bCs/>
                <w:sz w:val="20"/>
                <w:szCs w:val="20"/>
                <w:lang w:eastAsia="en-AU"/>
              </w:rPr>
            </w:pPr>
            <w:r w:rsidRPr="00584BF7">
              <w:rPr>
                <w:rFonts w:ascii="Arial" w:eastAsia="Muli" w:hAnsi="Arial" w:cs="Arial"/>
                <w:b/>
                <w:bCs/>
                <w:sz w:val="20"/>
                <w:szCs w:val="20"/>
                <w:lang w:eastAsia="en-AU"/>
              </w:rPr>
              <w:t xml:space="preserve">What </w:t>
            </w:r>
            <w:r w:rsidRPr="00584BF7">
              <w:rPr>
                <w:rFonts w:ascii="Arial" w:eastAsia="Muli" w:hAnsi="Arial" w:cs="Arial"/>
                <w:b/>
                <w:bCs/>
                <w:i/>
                <w:iCs/>
                <w:sz w:val="20"/>
                <w:szCs w:val="20"/>
                <w:lang w:eastAsia="en-AU"/>
              </w:rPr>
              <w:t>assumptions</w:t>
            </w:r>
            <w:r w:rsidRPr="00584BF7">
              <w:rPr>
                <w:rFonts w:ascii="Arial" w:eastAsia="Muli" w:hAnsi="Arial" w:cs="Arial"/>
                <w:b/>
                <w:bCs/>
                <w:sz w:val="20"/>
                <w:szCs w:val="20"/>
                <w:lang w:eastAsia="en-AU"/>
              </w:rPr>
              <w:t xml:space="preserve"> influence this assessment?</w:t>
            </w:r>
          </w:p>
        </w:tc>
        <w:tc>
          <w:tcPr>
            <w:tcW w:w="6906" w:type="dxa"/>
            <w:gridSpan w:val="8"/>
            <w:tcBorders>
              <w:top w:val="single" w:sz="4" w:space="0" w:color="auto"/>
              <w:bottom w:val="single" w:sz="4" w:space="0" w:color="auto"/>
            </w:tcBorders>
            <w:vAlign w:val="center"/>
          </w:tcPr>
          <w:p w14:paraId="3129AE93" w14:textId="46882203" w:rsidR="00584BF7" w:rsidRPr="00584BF7" w:rsidRDefault="00764DB3" w:rsidP="001625C1">
            <w:pPr>
              <w:spacing w:before="120" w:after="120" w:line="276" w:lineRule="auto"/>
              <w:rPr>
                <w:rFonts w:ascii="Arial" w:eastAsia="Muli" w:hAnsi="Arial" w:cs="Arial"/>
                <w:sz w:val="20"/>
                <w:szCs w:val="20"/>
                <w:lang w:eastAsia="en-AU"/>
              </w:rPr>
            </w:pPr>
            <w:r w:rsidRPr="000B0EC1">
              <w:rPr>
                <w:rFonts w:ascii="Arial" w:eastAsia="Muli" w:hAnsi="Arial" w:cs="Arial"/>
                <w:sz w:val="20"/>
                <w:szCs w:val="20"/>
                <w:lang w:eastAsia="en-AU"/>
              </w:rPr>
              <w:t>Staff</w:t>
            </w:r>
            <w:r>
              <w:rPr>
                <w:rFonts w:ascii="Arial" w:eastAsia="Muli" w:hAnsi="Arial" w:cs="Arial"/>
                <w:sz w:val="20"/>
                <w:szCs w:val="20"/>
                <w:lang w:eastAsia="en-AU"/>
              </w:rPr>
              <w:t xml:space="preserve"> have a moderate level of knowledge about personal protection and environmental hazards and will make some efforts to be aware of and protect their own safety. </w:t>
            </w:r>
            <w:r w:rsidR="0087437A">
              <w:rPr>
                <w:rFonts w:ascii="Arial" w:eastAsia="Muli" w:hAnsi="Arial" w:cs="Arial"/>
                <w:sz w:val="20"/>
                <w:szCs w:val="20"/>
                <w:lang w:eastAsia="en-AU"/>
              </w:rPr>
              <w:t xml:space="preserve">Staff will use guidance and </w:t>
            </w:r>
            <w:proofErr w:type="gramStart"/>
            <w:r w:rsidR="0087437A">
              <w:rPr>
                <w:rFonts w:ascii="Arial" w:eastAsia="Muli" w:hAnsi="Arial" w:cs="Arial"/>
                <w:sz w:val="20"/>
                <w:szCs w:val="20"/>
                <w:lang w:eastAsia="en-AU"/>
              </w:rPr>
              <w:t>judgment</w:t>
            </w:r>
            <w:proofErr w:type="gramEnd"/>
            <w:r w:rsidR="0087437A">
              <w:rPr>
                <w:rFonts w:ascii="Arial" w:eastAsia="Muli" w:hAnsi="Arial" w:cs="Arial"/>
                <w:sz w:val="20"/>
                <w:szCs w:val="20"/>
                <w:lang w:eastAsia="en-AU"/>
              </w:rPr>
              <w:t xml:space="preserve"> </w:t>
            </w:r>
            <w:r w:rsidR="00FC196F">
              <w:rPr>
                <w:rFonts w:ascii="Arial" w:eastAsia="Muli" w:hAnsi="Arial" w:cs="Arial"/>
                <w:sz w:val="20"/>
                <w:szCs w:val="20"/>
                <w:lang w:eastAsia="en-AU"/>
              </w:rPr>
              <w:t>but home visits involve intrinsic risk of harm, with some harms potentially severe.</w:t>
            </w:r>
          </w:p>
        </w:tc>
      </w:tr>
    </w:tbl>
    <w:p w14:paraId="48C46FA6" w14:textId="77777777" w:rsidR="00584BF7" w:rsidRPr="00584BF7" w:rsidRDefault="00584BF7" w:rsidP="001625C1">
      <w:pPr>
        <w:keepNext/>
        <w:keepLines/>
        <w:spacing w:before="200" w:after="0" w:line="276" w:lineRule="auto"/>
        <w:outlineLvl w:val="1"/>
        <w:rPr>
          <w:rFonts w:ascii="Arial" w:eastAsia="Muli" w:hAnsi="Arial" w:cs="Times New Roman"/>
          <w:b/>
          <w:color w:val="2A3648"/>
          <w:kern w:val="0"/>
          <w:sz w:val="28"/>
          <w:szCs w:val="26"/>
          <w:lang w:eastAsia="en-AU"/>
          <w14:ligatures w14:val="none"/>
        </w:rPr>
      </w:pPr>
    </w:p>
    <w:tbl>
      <w:tblPr>
        <w:tblStyle w:val="TableGrid3"/>
        <w:tblW w:w="0" w:type="auto"/>
        <w:tblInd w:w="-9" w:type="dxa"/>
        <w:tblLook w:val="04A0" w:firstRow="1" w:lastRow="0" w:firstColumn="1" w:lastColumn="0" w:noHBand="0" w:noVBand="1"/>
      </w:tblPr>
      <w:tblGrid>
        <w:gridCol w:w="3594"/>
        <w:gridCol w:w="1273"/>
        <w:gridCol w:w="324"/>
        <w:gridCol w:w="625"/>
        <w:gridCol w:w="926"/>
        <w:gridCol w:w="359"/>
        <w:gridCol w:w="988"/>
        <w:gridCol w:w="118"/>
        <w:gridCol w:w="1538"/>
      </w:tblGrid>
      <w:tr w:rsidR="00584BF7" w:rsidRPr="00584BF7" w14:paraId="2CA76457" w14:textId="77777777" w:rsidTr="00584BF7">
        <w:tc>
          <w:tcPr>
            <w:tcW w:w="9745" w:type="dxa"/>
            <w:gridSpan w:val="9"/>
            <w:shd w:val="clear" w:color="auto" w:fill="E1F4F3"/>
          </w:tcPr>
          <w:p w14:paraId="0843D0A1" w14:textId="24A93F2B" w:rsidR="00584BF7" w:rsidRPr="00584BF7" w:rsidRDefault="00584BF7" w:rsidP="001625C1">
            <w:pPr>
              <w:keepNext/>
              <w:keepLines/>
              <w:spacing w:before="80" w:after="80" w:line="276" w:lineRule="auto"/>
              <w:outlineLvl w:val="1"/>
              <w:rPr>
                <w:rFonts w:ascii="Arial" w:eastAsia="Muli" w:hAnsi="Arial" w:cs="Arial"/>
                <w:b/>
                <w:bCs/>
                <w:sz w:val="20"/>
                <w:szCs w:val="20"/>
                <w:lang w:eastAsia="en-AU"/>
              </w:rPr>
            </w:pPr>
            <w:r w:rsidRPr="00584BF7">
              <w:rPr>
                <w:rFonts w:ascii="Arial" w:eastAsia="Muli" w:hAnsi="Arial" w:cs="Arial"/>
                <w:b/>
                <w:bCs/>
                <w:sz w:val="20"/>
                <w:szCs w:val="20"/>
                <w:lang w:eastAsia="en-AU"/>
              </w:rPr>
              <w:lastRenderedPageBreak/>
              <w:t xml:space="preserve">Consider the likelihood of the risk event </w:t>
            </w:r>
            <w:r w:rsidRPr="00584BF7">
              <w:rPr>
                <w:rFonts w:ascii="Arial" w:eastAsia="Muli" w:hAnsi="Arial" w:cs="Arial"/>
                <w:b/>
                <w:bCs/>
                <w:sz w:val="20"/>
                <w:szCs w:val="20"/>
                <w:u w:val="single"/>
                <w:lang w:eastAsia="en-AU"/>
              </w:rPr>
              <w:t>under the current circumstances</w:t>
            </w:r>
            <w:r w:rsidRPr="00584BF7">
              <w:rPr>
                <w:rFonts w:ascii="Arial" w:eastAsia="Muli" w:hAnsi="Arial" w:cs="Arial"/>
                <w:b/>
                <w:bCs/>
                <w:sz w:val="20"/>
                <w:szCs w:val="20"/>
                <w:lang w:eastAsia="en-AU"/>
              </w:rPr>
              <w:t xml:space="preserve"> and potential consequences if it occurs. Identify any assumption that influence your assessment and consider whether these may be inaccurate or likely to change.</w:t>
            </w:r>
          </w:p>
        </w:tc>
      </w:tr>
      <w:tr w:rsidR="00584BF7" w:rsidRPr="00584BF7" w14:paraId="2D52FA49" w14:textId="77777777" w:rsidTr="00AB353D">
        <w:trPr>
          <w:trHeight w:val="463"/>
        </w:trPr>
        <w:tc>
          <w:tcPr>
            <w:tcW w:w="3594" w:type="dxa"/>
            <w:vAlign w:val="center"/>
          </w:tcPr>
          <w:p w14:paraId="2CC12BC2" w14:textId="77777777" w:rsidR="00584BF7" w:rsidRPr="00584BF7" w:rsidRDefault="00584BF7" w:rsidP="001625C1">
            <w:pPr>
              <w:keepNext/>
              <w:keepLines/>
              <w:spacing w:before="80" w:after="80" w:line="276" w:lineRule="auto"/>
              <w:outlineLvl w:val="1"/>
              <w:rPr>
                <w:rFonts w:ascii="Arial" w:eastAsia="Muli" w:hAnsi="Arial" w:cs="Arial"/>
                <w:b/>
                <w:bCs/>
                <w:sz w:val="20"/>
                <w:szCs w:val="20"/>
                <w:lang w:eastAsia="en-AU"/>
              </w:rPr>
            </w:pPr>
            <w:r w:rsidRPr="00584BF7">
              <w:rPr>
                <w:rFonts w:ascii="Arial" w:eastAsia="Muli" w:hAnsi="Arial" w:cs="Arial"/>
                <w:b/>
                <w:bCs/>
                <w:sz w:val="20"/>
                <w:szCs w:val="20"/>
                <w:lang w:eastAsia="en-AU"/>
              </w:rPr>
              <w:t>What is the likelihood?</w:t>
            </w:r>
          </w:p>
        </w:tc>
        <w:tc>
          <w:tcPr>
            <w:tcW w:w="1273" w:type="dxa"/>
            <w:tcBorders>
              <w:bottom w:val="single" w:sz="4" w:space="0" w:color="auto"/>
              <w:right w:val="nil"/>
            </w:tcBorders>
            <w:vAlign w:val="center"/>
          </w:tcPr>
          <w:p w14:paraId="09B87644" w14:textId="77777777" w:rsidR="00584BF7" w:rsidRPr="00584BF7" w:rsidRDefault="00584BF7" w:rsidP="001625C1">
            <w:pPr>
              <w:keepNext/>
              <w:keepLines/>
              <w:spacing w:before="80" w:after="80" w:line="276" w:lineRule="auto"/>
              <w:jc w:val="center"/>
              <w:outlineLvl w:val="1"/>
              <w:rPr>
                <w:rFonts w:ascii="Arial" w:eastAsia="Muli" w:hAnsi="Arial" w:cs="Arial"/>
                <w:sz w:val="20"/>
                <w:szCs w:val="20"/>
                <w:lang w:eastAsia="en-AU"/>
              </w:rPr>
            </w:pPr>
            <w:r w:rsidRPr="00584BF7">
              <w:rPr>
                <w:rFonts w:ascii="Arial" w:eastAsia="Muli" w:hAnsi="Arial" w:cs="Arial"/>
                <w:sz w:val="20"/>
                <w:szCs w:val="20"/>
                <w:lang w:eastAsia="en-AU"/>
              </w:rPr>
              <w:t>Rare</w:t>
            </w:r>
          </w:p>
        </w:tc>
        <w:tc>
          <w:tcPr>
            <w:tcW w:w="949" w:type="dxa"/>
            <w:gridSpan w:val="2"/>
            <w:tcBorders>
              <w:left w:val="nil"/>
              <w:bottom w:val="single" w:sz="4" w:space="0" w:color="auto"/>
              <w:right w:val="nil"/>
            </w:tcBorders>
            <w:vAlign w:val="center"/>
          </w:tcPr>
          <w:p w14:paraId="049DB871" w14:textId="77777777" w:rsidR="00584BF7" w:rsidRPr="00584BF7" w:rsidRDefault="00584BF7" w:rsidP="001625C1">
            <w:pPr>
              <w:keepNext/>
              <w:keepLines/>
              <w:spacing w:before="80" w:after="80" w:line="276" w:lineRule="auto"/>
              <w:jc w:val="center"/>
              <w:outlineLvl w:val="1"/>
              <w:rPr>
                <w:rFonts w:ascii="Arial" w:eastAsia="Muli" w:hAnsi="Arial" w:cs="Arial"/>
                <w:sz w:val="20"/>
                <w:szCs w:val="20"/>
                <w:lang w:eastAsia="en-AU"/>
              </w:rPr>
            </w:pPr>
            <w:r w:rsidRPr="00584BF7">
              <w:rPr>
                <w:rFonts w:ascii="Arial" w:eastAsia="Muli" w:hAnsi="Arial" w:cs="Arial"/>
                <w:sz w:val="20"/>
                <w:szCs w:val="20"/>
                <w:lang w:eastAsia="en-AU"/>
              </w:rPr>
              <w:t xml:space="preserve">Unlikely        </w:t>
            </w:r>
          </w:p>
        </w:tc>
        <w:tc>
          <w:tcPr>
            <w:tcW w:w="1285" w:type="dxa"/>
            <w:gridSpan w:val="2"/>
            <w:tcBorders>
              <w:left w:val="nil"/>
              <w:bottom w:val="single" w:sz="4" w:space="0" w:color="auto"/>
              <w:right w:val="nil"/>
            </w:tcBorders>
            <w:vAlign w:val="center"/>
          </w:tcPr>
          <w:p w14:paraId="31B98132" w14:textId="77777777" w:rsidR="00584BF7" w:rsidRPr="00584BF7" w:rsidRDefault="00584BF7" w:rsidP="001625C1">
            <w:pPr>
              <w:keepNext/>
              <w:keepLines/>
              <w:spacing w:before="80" w:after="80" w:line="276" w:lineRule="auto"/>
              <w:jc w:val="center"/>
              <w:outlineLvl w:val="1"/>
              <w:rPr>
                <w:rFonts w:ascii="Arial" w:eastAsia="Muli" w:hAnsi="Arial" w:cs="Arial"/>
                <w:b/>
                <w:bCs/>
                <w:sz w:val="20"/>
                <w:szCs w:val="20"/>
                <w:u w:val="single"/>
                <w:lang w:eastAsia="en-AU"/>
              </w:rPr>
            </w:pPr>
            <w:r w:rsidRPr="00584BF7">
              <w:rPr>
                <w:rFonts w:ascii="Arial" w:eastAsia="Muli" w:hAnsi="Arial" w:cs="Arial"/>
                <w:b/>
                <w:bCs/>
                <w:sz w:val="20"/>
                <w:szCs w:val="20"/>
                <w:u w:val="single"/>
                <w:lang w:eastAsia="en-AU"/>
              </w:rPr>
              <w:t xml:space="preserve">Possible        </w:t>
            </w:r>
          </w:p>
        </w:tc>
        <w:tc>
          <w:tcPr>
            <w:tcW w:w="988" w:type="dxa"/>
            <w:tcBorders>
              <w:left w:val="nil"/>
              <w:bottom w:val="single" w:sz="4" w:space="0" w:color="auto"/>
              <w:right w:val="nil"/>
            </w:tcBorders>
            <w:vAlign w:val="center"/>
          </w:tcPr>
          <w:p w14:paraId="349E3335" w14:textId="77777777" w:rsidR="00584BF7" w:rsidRPr="00584BF7" w:rsidRDefault="00584BF7" w:rsidP="001625C1">
            <w:pPr>
              <w:keepNext/>
              <w:keepLines/>
              <w:spacing w:before="80" w:after="80" w:line="276" w:lineRule="auto"/>
              <w:jc w:val="center"/>
              <w:outlineLvl w:val="1"/>
              <w:rPr>
                <w:rFonts w:ascii="Arial" w:eastAsia="Muli" w:hAnsi="Arial" w:cs="Arial"/>
                <w:sz w:val="20"/>
                <w:szCs w:val="20"/>
                <w:lang w:eastAsia="en-AU"/>
              </w:rPr>
            </w:pPr>
            <w:r w:rsidRPr="00584BF7">
              <w:rPr>
                <w:rFonts w:ascii="Arial" w:eastAsia="Muli" w:hAnsi="Arial" w:cs="Arial"/>
                <w:sz w:val="20"/>
                <w:szCs w:val="20"/>
                <w:lang w:eastAsia="en-AU"/>
              </w:rPr>
              <w:t xml:space="preserve">Likely        </w:t>
            </w:r>
          </w:p>
        </w:tc>
        <w:tc>
          <w:tcPr>
            <w:tcW w:w="1656" w:type="dxa"/>
            <w:gridSpan w:val="2"/>
            <w:tcBorders>
              <w:left w:val="nil"/>
              <w:bottom w:val="single" w:sz="4" w:space="0" w:color="auto"/>
            </w:tcBorders>
            <w:vAlign w:val="center"/>
          </w:tcPr>
          <w:p w14:paraId="341F3C24" w14:textId="77777777" w:rsidR="00584BF7" w:rsidRPr="00584BF7" w:rsidRDefault="00584BF7" w:rsidP="001625C1">
            <w:pPr>
              <w:keepNext/>
              <w:keepLines/>
              <w:spacing w:before="80" w:after="80" w:line="276" w:lineRule="auto"/>
              <w:jc w:val="center"/>
              <w:outlineLvl w:val="1"/>
              <w:rPr>
                <w:rFonts w:ascii="Arial" w:eastAsia="Muli" w:hAnsi="Arial" w:cs="Arial"/>
                <w:sz w:val="20"/>
                <w:szCs w:val="20"/>
                <w:lang w:eastAsia="en-AU"/>
              </w:rPr>
            </w:pPr>
            <w:r w:rsidRPr="00584BF7">
              <w:rPr>
                <w:rFonts w:ascii="Arial" w:eastAsia="Muli" w:hAnsi="Arial" w:cs="Arial"/>
                <w:sz w:val="20"/>
                <w:szCs w:val="20"/>
                <w:lang w:eastAsia="en-AU"/>
              </w:rPr>
              <w:t>Almost certain</w:t>
            </w:r>
          </w:p>
        </w:tc>
      </w:tr>
      <w:tr w:rsidR="00584BF7" w:rsidRPr="00584BF7" w14:paraId="3306A2C1" w14:textId="77777777" w:rsidTr="00AB353D">
        <w:trPr>
          <w:trHeight w:val="489"/>
        </w:trPr>
        <w:tc>
          <w:tcPr>
            <w:tcW w:w="3594" w:type="dxa"/>
            <w:vAlign w:val="center"/>
          </w:tcPr>
          <w:p w14:paraId="635887C0" w14:textId="77777777" w:rsidR="00584BF7" w:rsidRPr="00584BF7" w:rsidRDefault="00584BF7" w:rsidP="001625C1">
            <w:pPr>
              <w:keepNext/>
              <w:keepLines/>
              <w:spacing w:before="80" w:after="80" w:line="276" w:lineRule="auto"/>
              <w:outlineLvl w:val="1"/>
              <w:rPr>
                <w:rFonts w:ascii="Arial" w:eastAsia="Muli" w:hAnsi="Arial" w:cs="Arial"/>
                <w:b/>
                <w:bCs/>
                <w:sz w:val="20"/>
                <w:szCs w:val="20"/>
                <w:lang w:eastAsia="en-AU"/>
              </w:rPr>
            </w:pPr>
            <w:r w:rsidRPr="00584BF7">
              <w:rPr>
                <w:rFonts w:ascii="Arial" w:eastAsia="Muli" w:hAnsi="Arial" w:cs="Arial"/>
                <w:b/>
                <w:bCs/>
                <w:sz w:val="20"/>
                <w:szCs w:val="20"/>
                <w:lang w:eastAsia="en-AU"/>
              </w:rPr>
              <w:t>How severe are the consequences?</w:t>
            </w:r>
          </w:p>
        </w:tc>
        <w:tc>
          <w:tcPr>
            <w:tcW w:w="1273" w:type="dxa"/>
            <w:tcBorders>
              <w:top w:val="single" w:sz="4" w:space="0" w:color="auto"/>
              <w:bottom w:val="nil"/>
              <w:right w:val="nil"/>
            </w:tcBorders>
            <w:vAlign w:val="center"/>
          </w:tcPr>
          <w:p w14:paraId="565CCAA8" w14:textId="77777777" w:rsidR="00584BF7" w:rsidRPr="00584BF7" w:rsidRDefault="00584BF7" w:rsidP="001625C1">
            <w:pPr>
              <w:keepNext/>
              <w:keepLines/>
              <w:spacing w:before="80" w:after="80" w:line="276" w:lineRule="auto"/>
              <w:jc w:val="center"/>
              <w:outlineLvl w:val="1"/>
              <w:rPr>
                <w:rFonts w:ascii="Arial" w:eastAsia="Muli" w:hAnsi="Arial" w:cs="Times New Roman"/>
                <w:b/>
                <w:bCs/>
                <w:color w:val="2A3648"/>
                <w:szCs w:val="26"/>
                <w:lang w:eastAsia="en-AU"/>
              </w:rPr>
            </w:pPr>
            <w:r w:rsidRPr="00584BF7">
              <w:rPr>
                <w:rFonts w:ascii="Arial" w:eastAsia="Muli" w:hAnsi="Arial" w:cs="Arial"/>
                <w:sz w:val="20"/>
                <w:szCs w:val="20"/>
                <w:lang w:eastAsia="en-AU"/>
              </w:rPr>
              <w:t>Insignificant</w:t>
            </w:r>
          </w:p>
        </w:tc>
        <w:tc>
          <w:tcPr>
            <w:tcW w:w="949" w:type="dxa"/>
            <w:gridSpan w:val="2"/>
            <w:tcBorders>
              <w:top w:val="single" w:sz="4" w:space="0" w:color="auto"/>
              <w:left w:val="nil"/>
              <w:bottom w:val="nil"/>
              <w:right w:val="nil"/>
            </w:tcBorders>
            <w:vAlign w:val="center"/>
          </w:tcPr>
          <w:p w14:paraId="40D77D2D" w14:textId="77777777" w:rsidR="00584BF7" w:rsidRPr="00584BF7" w:rsidRDefault="00584BF7" w:rsidP="001625C1">
            <w:pPr>
              <w:keepNext/>
              <w:keepLines/>
              <w:spacing w:before="80" w:after="80" w:line="276" w:lineRule="auto"/>
              <w:jc w:val="center"/>
              <w:outlineLvl w:val="1"/>
              <w:rPr>
                <w:rFonts w:ascii="Arial" w:eastAsia="Muli" w:hAnsi="Arial" w:cs="Arial"/>
                <w:sz w:val="20"/>
                <w:szCs w:val="20"/>
                <w:lang w:eastAsia="en-AU"/>
              </w:rPr>
            </w:pPr>
            <w:r w:rsidRPr="00584BF7">
              <w:rPr>
                <w:rFonts w:ascii="Arial" w:eastAsia="Muli" w:hAnsi="Arial" w:cs="Arial"/>
                <w:sz w:val="20"/>
                <w:szCs w:val="20"/>
                <w:lang w:eastAsia="en-AU"/>
              </w:rPr>
              <w:t>Minor</w:t>
            </w:r>
          </w:p>
        </w:tc>
        <w:tc>
          <w:tcPr>
            <w:tcW w:w="1285" w:type="dxa"/>
            <w:gridSpan w:val="2"/>
            <w:tcBorders>
              <w:top w:val="single" w:sz="4" w:space="0" w:color="auto"/>
              <w:left w:val="nil"/>
              <w:bottom w:val="nil"/>
              <w:right w:val="nil"/>
            </w:tcBorders>
            <w:vAlign w:val="center"/>
          </w:tcPr>
          <w:p w14:paraId="25EA01A3" w14:textId="77777777" w:rsidR="00584BF7" w:rsidRPr="00584BF7" w:rsidRDefault="00584BF7" w:rsidP="001625C1">
            <w:pPr>
              <w:keepNext/>
              <w:keepLines/>
              <w:spacing w:before="80" w:after="80" w:line="276" w:lineRule="auto"/>
              <w:jc w:val="center"/>
              <w:outlineLvl w:val="1"/>
              <w:rPr>
                <w:rFonts w:ascii="Arial" w:eastAsia="Muli" w:hAnsi="Arial" w:cs="Arial"/>
                <w:b/>
                <w:bCs/>
                <w:sz w:val="20"/>
                <w:szCs w:val="20"/>
                <w:u w:val="single"/>
                <w:lang w:eastAsia="en-AU"/>
              </w:rPr>
            </w:pPr>
            <w:r w:rsidRPr="00584BF7">
              <w:rPr>
                <w:rFonts w:ascii="Arial" w:eastAsia="Muli" w:hAnsi="Arial" w:cs="Arial"/>
                <w:b/>
                <w:bCs/>
                <w:sz w:val="20"/>
                <w:szCs w:val="20"/>
                <w:u w:val="single"/>
                <w:lang w:eastAsia="en-AU"/>
              </w:rPr>
              <w:t>Moderate</w:t>
            </w:r>
          </w:p>
        </w:tc>
        <w:tc>
          <w:tcPr>
            <w:tcW w:w="988" w:type="dxa"/>
            <w:tcBorders>
              <w:top w:val="single" w:sz="4" w:space="0" w:color="auto"/>
              <w:left w:val="nil"/>
              <w:bottom w:val="nil"/>
              <w:right w:val="nil"/>
            </w:tcBorders>
            <w:vAlign w:val="center"/>
          </w:tcPr>
          <w:p w14:paraId="1D4D9F56" w14:textId="77777777" w:rsidR="00584BF7" w:rsidRPr="00584BF7" w:rsidRDefault="00584BF7" w:rsidP="001625C1">
            <w:pPr>
              <w:keepNext/>
              <w:keepLines/>
              <w:spacing w:before="80" w:after="80" w:line="276" w:lineRule="auto"/>
              <w:jc w:val="center"/>
              <w:outlineLvl w:val="1"/>
              <w:rPr>
                <w:rFonts w:ascii="Arial" w:eastAsia="Muli" w:hAnsi="Arial" w:cs="Arial"/>
                <w:sz w:val="20"/>
                <w:szCs w:val="20"/>
                <w:lang w:eastAsia="en-AU"/>
              </w:rPr>
            </w:pPr>
            <w:r w:rsidRPr="00584BF7">
              <w:rPr>
                <w:rFonts w:ascii="Arial" w:eastAsia="Muli" w:hAnsi="Arial" w:cs="Arial"/>
                <w:sz w:val="20"/>
                <w:szCs w:val="20"/>
                <w:lang w:eastAsia="en-AU"/>
              </w:rPr>
              <w:t>Major</w:t>
            </w:r>
          </w:p>
        </w:tc>
        <w:tc>
          <w:tcPr>
            <w:tcW w:w="1656" w:type="dxa"/>
            <w:gridSpan w:val="2"/>
            <w:tcBorders>
              <w:top w:val="single" w:sz="4" w:space="0" w:color="auto"/>
              <w:left w:val="nil"/>
              <w:bottom w:val="nil"/>
            </w:tcBorders>
            <w:vAlign w:val="center"/>
          </w:tcPr>
          <w:p w14:paraId="45E666E8" w14:textId="77777777" w:rsidR="00584BF7" w:rsidRPr="00584BF7" w:rsidRDefault="00584BF7" w:rsidP="001625C1">
            <w:pPr>
              <w:keepNext/>
              <w:keepLines/>
              <w:spacing w:before="80" w:after="80" w:line="276" w:lineRule="auto"/>
              <w:jc w:val="center"/>
              <w:outlineLvl w:val="1"/>
              <w:rPr>
                <w:rFonts w:ascii="Arial" w:eastAsia="Muli" w:hAnsi="Arial" w:cs="Arial"/>
                <w:sz w:val="20"/>
                <w:szCs w:val="20"/>
                <w:lang w:eastAsia="en-AU"/>
              </w:rPr>
            </w:pPr>
            <w:r w:rsidRPr="00584BF7">
              <w:rPr>
                <w:rFonts w:ascii="Arial" w:eastAsia="Muli" w:hAnsi="Arial" w:cs="Arial"/>
                <w:sz w:val="20"/>
                <w:szCs w:val="20"/>
                <w:lang w:eastAsia="en-AU"/>
              </w:rPr>
              <w:t>Catastrophic</w:t>
            </w:r>
          </w:p>
        </w:tc>
      </w:tr>
      <w:tr w:rsidR="00584BF7" w:rsidRPr="00584BF7" w14:paraId="1C04002E" w14:textId="77777777" w:rsidTr="00584BF7">
        <w:trPr>
          <w:trHeight w:val="161"/>
        </w:trPr>
        <w:tc>
          <w:tcPr>
            <w:tcW w:w="3594" w:type="dxa"/>
            <w:vAlign w:val="center"/>
          </w:tcPr>
          <w:p w14:paraId="209EA31A" w14:textId="77777777" w:rsidR="00584BF7" w:rsidRPr="00584BF7" w:rsidRDefault="00584BF7" w:rsidP="001625C1">
            <w:pPr>
              <w:keepNext/>
              <w:keepLines/>
              <w:spacing w:before="80" w:after="80" w:line="276" w:lineRule="auto"/>
              <w:outlineLvl w:val="1"/>
              <w:rPr>
                <w:rFonts w:ascii="Arial" w:eastAsia="Muli" w:hAnsi="Arial" w:cs="Arial"/>
                <w:b/>
                <w:bCs/>
                <w:sz w:val="20"/>
                <w:szCs w:val="20"/>
                <w:lang w:eastAsia="en-AU"/>
              </w:rPr>
            </w:pPr>
            <w:r w:rsidRPr="00584BF7">
              <w:rPr>
                <w:rFonts w:ascii="Arial" w:eastAsia="Muli" w:hAnsi="Arial" w:cs="Arial"/>
                <w:b/>
                <w:bCs/>
                <w:sz w:val="20"/>
                <w:szCs w:val="20"/>
                <w:lang w:eastAsia="en-AU"/>
              </w:rPr>
              <w:t>What is the risk level?</w:t>
            </w:r>
          </w:p>
        </w:tc>
        <w:tc>
          <w:tcPr>
            <w:tcW w:w="1597" w:type="dxa"/>
            <w:gridSpan w:val="2"/>
            <w:tcBorders>
              <w:top w:val="single" w:sz="4" w:space="0" w:color="auto"/>
              <w:bottom w:val="nil"/>
              <w:right w:val="nil"/>
            </w:tcBorders>
            <w:shd w:val="clear" w:color="auto" w:fill="92D050"/>
            <w:vAlign w:val="center"/>
          </w:tcPr>
          <w:p w14:paraId="00E3DFE3" w14:textId="77777777" w:rsidR="00584BF7" w:rsidRPr="00584BF7" w:rsidRDefault="00584BF7" w:rsidP="001625C1">
            <w:pPr>
              <w:keepNext/>
              <w:keepLines/>
              <w:spacing w:before="80" w:after="80" w:line="276" w:lineRule="auto"/>
              <w:jc w:val="center"/>
              <w:outlineLvl w:val="1"/>
              <w:rPr>
                <w:rFonts w:ascii="Arial" w:eastAsia="Muli" w:hAnsi="Arial" w:cs="Arial"/>
                <w:sz w:val="20"/>
                <w:szCs w:val="20"/>
                <w:lang w:eastAsia="en-AU"/>
              </w:rPr>
            </w:pPr>
            <w:r w:rsidRPr="00584BF7">
              <w:rPr>
                <w:rFonts w:ascii="Arial" w:eastAsia="Muli" w:hAnsi="Arial" w:cs="Arial"/>
                <w:sz w:val="20"/>
                <w:szCs w:val="20"/>
                <w:lang w:eastAsia="en-AU"/>
              </w:rPr>
              <w:t>Low</w:t>
            </w:r>
          </w:p>
        </w:tc>
        <w:tc>
          <w:tcPr>
            <w:tcW w:w="1551" w:type="dxa"/>
            <w:gridSpan w:val="2"/>
            <w:tcBorders>
              <w:top w:val="single" w:sz="4" w:space="0" w:color="auto"/>
              <w:left w:val="nil"/>
              <w:bottom w:val="nil"/>
              <w:right w:val="nil"/>
            </w:tcBorders>
            <w:shd w:val="clear" w:color="auto" w:fill="FCC976"/>
            <w:vAlign w:val="center"/>
          </w:tcPr>
          <w:p w14:paraId="4110A6DC" w14:textId="77777777" w:rsidR="00584BF7" w:rsidRPr="00584BF7" w:rsidRDefault="00584BF7" w:rsidP="001625C1">
            <w:pPr>
              <w:keepNext/>
              <w:keepLines/>
              <w:spacing w:before="80" w:after="80" w:line="276" w:lineRule="auto"/>
              <w:jc w:val="center"/>
              <w:outlineLvl w:val="1"/>
              <w:rPr>
                <w:rFonts w:ascii="Arial" w:eastAsia="Muli" w:hAnsi="Arial" w:cs="Arial"/>
                <w:sz w:val="20"/>
                <w:szCs w:val="20"/>
                <w:lang w:eastAsia="en-AU"/>
              </w:rPr>
            </w:pPr>
            <w:r w:rsidRPr="00584BF7">
              <w:rPr>
                <w:rFonts w:ascii="Arial" w:eastAsia="Muli" w:hAnsi="Arial" w:cs="Arial"/>
                <w:sz w:val="20"/>
                <w:szCs w:val="20"/>
                <w:lang w:eastAsia="en-AU"/>
              </w:rPr>
              <w:t>Medium</w:t>
            </w:r>
          </w:p>
        </w:tc>
        <w:tc>
          <w:tcPr>
            <w:tcW w:w="1465" w:type="dxa"/>
            <w:gridSpan w:val="3"/>
            <w:tcBorders>
              <w:top w:val="single" w:sz="4" w:space="0" w:color="auto"/>
              <w:left w:val="nil"/>
              <w:bottom w:val="nil"/>
              <w:right w:val="nil"/>
            </w:tcBorders>
            <w:shd w:val="clear" w:color="auto" w:fill="F4815C"/>
            <w:vAlign w:val="center"/>
          </w:tcPr>
          <w:p w14:paraId="36DE23E2" w14:textId="77777777" w:rsidR="00584BF7" w:rsidRPr="00584BF7" w:rsidRDefault="00584BF7" w:rsidP="001625C1">
            <w:pPr>
              <w:keepNext/>
              <w:keepLines/>
              <w:spacing w:before="80" w:after="80" w:line="276" w:lineRule="auto"/>
              <w:jc w:val="center"/>
              <w:outlineLvl w:val="1"/>
              <w:rPr>
                <w:rFonts w:ascii="Arial" w:eastAsia="Muli" w:hAnsi="Arial" w:cs="Arial"/>
                <w:b/>
                <w:bCs/>
                <w:sz w:val="20"/>
                <w:szCs w:val="20"/>
                <w:u w:val="single"/>
                <w:lang w:eastAsia="en-AU"/>
              </w:rPr>
            </w:pPr>
            <w:r w:rsidRPr="00584BF7">
              <w:rPr>
                <w:rFonts w:ascii="Arial" w:eastAsia="Muli" w:hAnsi="Arial" w:cs="Arial"/>
                <w:b/>
                <w:bCs/>
                <w:sz w:val="20"/>
                <w:szCs w:val="20"/>
                <w:u w:val="single"/>
                <w:lang w:eastAsia="en-AU"/>
              </w:rPr>
              <w:t>High</w:t>
            </w:r>
          </w:p>
        </w:tc>
        <w:tc>
          <w:tcPr>
            <w:tcW w:w="1538" w:type="dxa"/>
            <w:tcBorders>
              <w:top w:val="single" w:sz="4" w:space="0" w:color="auto"/>
              <w:left w:val="nil"/>
              <w:bottom w:val="nil"/>
            </w:tcBorders>
            <w:shd w:val="clear" w:color="auto" w:fill="F26638"/>
            <w:vAlign w:val="center"/>
          </w:tcPr>
          <w:p w14:paraId="031371DE" w14:textId="77777777" w:rsidR="00584BF7" w:rsidRPr="00584BF7" w:rsidRDefault="00584BF7" w:rsidP="001625C1">
            <w:pPr>
              <w:keepNext/>
              <w:keepLines/>
              <w:spacing w:before="80" w:after="80" w:line="276" w:lineRule="auto"/>
              <w:jc w:val="center"/>
              <w:outlineLvl w:val="1"/>
              <w:rPr>
                <w:rFonts w:ascii="Arial" w:eastAsia="Muli" w:hAnsi="Arial" w:cs="Arial"/>
                <w:sz w:val="20"/>
                <w:szCs w:val="20"/>
                <w:lang w:eastAsia="en-AU"/>
              </w:rPr>
            </w:pPr>
            <w:r w:rsidRPr="00584BF7">
              <w:rPr>
                <w:rFonts w:ascii="Arial" w:eastAsia="Muli" w:hAnsi="Arial" w:cs="Arial"/>
                <w:sz w:val="20"/>
                <w:szCs w:val="20"/>
                <w:lang w:eastAsia="en-AU"/>
              </w:rPr>
              <w:t>Extreme</w:t>
            </w:r>
          </w:p>
        </w:tc>
      </w:tr>
      <w:tr w:rsidR="00584BF7" w:rsidRPr="00584BF7" w14:paraId="69682023" w14:textId="77777777" w:rsidTr="0042547F">
        <w:trPr>
          <w:trHeight w:val="409"/>
        </w:trPr>
        <w:tc>
          <w:tcPr>
            <w:tcW w:w="3594" w:type="dxa"/>
          </w:tcPr>
          <w:p w14:paraId="6087B6D5" w14:textId="77777777" w:rsidR="00584BF7" w:rsidRPr="00584BF7" w:rsidRDefault="00584BF7" w:rsidP="001625C1">
            <w:pPr>
              <w:keepNext/>
              <w:keepLines/>
              <w:spacing w:before="80" w:after="80" w:line="276" w:lineRule="auto"/>
              <w:outlineLvl w:val="1"/>
              <w:rPr>
                <w:rFonts w:ascii="Arial" w:eastAsia="Muli" w:hAnsi="Arial" w:cs="Arial"/>
                <w:b/>
                <w:bCs/>
                <w:sz w:val="20"/>
                <w:szCs w:val="20"/>
                <w:lang w:eastAsia="en-AU"/>
              </w:rPr>
            </w:pPr>
            <w:r w:rsidRPr="00584BF7">
              <w:rPr>
                <w:rFonts w:ascii="Arial" w:eastAsia="Muli" w:hAnsi="Arial" w:cs="Arial"/>
                <w:b/>
                <w:bCs/>
                <w:sz w:val="20"/>
                <w:szCs w:val="20"/>
                <w:lang w:eastAsia="en-AU"/>
              </w:rPr>
              <w:t xml:space="preserve">What </w:t>
            </w:r>
            <w:r w:rsidRPr="00584BF7">
              <w:rPr>
                <w:rFonts w:ascii="Arial" w:eastAsia="Muli" w:hAnsi="Arial" w:cs="Arial"/>
                <w:b/>
                <w:bCs/>
                <w:i/>
                <w:iCs/>
                <w:sz w:val="20"/>
                <w:szCs w:val="20"/>
                <w:lang w:eastAsia="en-AU"/>
              </w:rPr>
              <w:t>assumptions</w:t>
            </w:r>
            <w:r w:rsidRPr="00584BF7">
              <w:rPr>
                <w:rFonts w:ascii="Arial" w:eastAsia="Muli" w:hAnsi="Arial" w:cs="Arial"/>
                <w:b/>
                <w:bCs/>
                <w:sz w:val="20"/>
                <w:szCs w:val="20"/>
                <w:lang w:eastAsia="en-AU"/>
              </w:rPr>
              <w:t xml:space="preserve"> influence this assessment?</w:t>
            </w:r>
          </w:p>
        </w:tc>
        <w:tc>
          <w:tcPr>
            <w:tcW w:w="6151" w:type="dxa"/>
            <w:gridSpan w:val="8"/>
            <w:tcBorders>
              <w:top w:val="single" w:sz="4" w:space="0" w:color="auto"/>
              <w:bottom w:val="single" w:sz="4" w:space="0" w:color="auto"/>
            </w:tcBorders>
            <w:vAlign w:val="center"/>
          </w:tcPr>
          <w:p w14:paraId="517DFD38" w14:textId="540E82DE" w:rsidR="00584BF7" w:rsidRPr="00584BF7" w:rsidRDefault="0042547F" w:rsidP="001625C1">
            <w:pPr>
              <w:keepNext/>
              <w:keepLines/>
              <w:spacing w:before="80" w:after="80" w:line="276" w:lineRule="auto"/>
              <w:outlineLvl w:val="1"/>
              <w:rPr>
                <w:rFonts w:ascii="Arial" w:eastAsia="Muli" w:hAnsi="Arial" w:cs="Arial"/>
                <w:sz w:val="20"/>
                <w:szCs w:val="20"/>
                <w:lang w:eastAsia="en-AU"/>
              </w:rPr>
            </w:pPr>
            <w:r w:rsidRPr="0042547F">
              <w:rPr>
                <w:rFonts w:ascii="Arial" w:eastAsia="Muli" w:hAnsi="Arial" w:cs="Arial"/>
                <w:sz w:val="20"/>
                <w:szCs w:val="20"/>
                <w:lang w:eastAsia="en-AU"/>
              </w:rPr>
              <w:t>As above.</w:t>
            </w:r>
          </w:p>
        </w:tc>
      </w:tr>
    </w:tbl>
    <w:p w14:paraId="5AA5D3E7" w14:textId="77777777" w:rsidR="00584BF7" w:rsidRPr="00584BF7" w:rsidRDefault="00584BF7" w:rsidP="001625C1">
      <w:pPr>
        <w:keepNext/>
        <w:keepLines/>
        <w:spacing w:before="200" w:after="0" w:line="276" w:lineRule="auto"/>
        <w:outlineLvl w:val="1"/>
        <w:rPr>
          <w:rFonts w:ascii="Arial" w:eastAsia="Muli" w:hAnsi="Arial" w:cs="Times New Roman"/>
          <w:b/>
          <w:color w:val="2A3648"/>
          <w:kern w:val="0"/>
          <w:sz w:val="28"/>
          <w:szCs w:val="26"/>
          <w:lang w:eastAsia="en-AU"/>
          <w14:ligatures w14:val="none"/>
        </w:rPr>
      </w:pPr>
    </w:p>
    <w:tbl>
      <w:tblPr>
        <w:tblStyle w:val="TableGrid3"/>
        <w:tblW w:w="0" w:type="auto"/>
        <w:tblInd w:w="-9" w:type="dxa"/>
        <w:tblLook w:val="04A0" w:firstRow="1" w:lastRow="0" w:firstColumn="1" w:lastColumn="0" w:noHBand="0" w:noVBand="1"/>
      </w:tblPr>
      <w:tblGrid>
        <w:gridCol w:w="3594"/>
        <w:gridCol w:w="1273"/>
        <w:gridCol w:w="324"/>
        <w:gridCol w:w="625"/>
        <w:gridCol w:w="926"/>
        <w:gridCol w:w="359"/>
        <w:gridCol w:w="988"/>
        <w:gridCol w:w="118"/>
        <w:gridCol w:w="1538"/>
      </w:tblGrid>
      <w:tr w:rsidR="00584BF7" w:rsidRPr="00584BF7" w14:paraId="0C712063" w14:textId="77777777" w:rsidTr="00584BF7">
        <w:tc>
          <w:tcPr>
            <w:tcW w:w="9745" w:type="dxa"/>
            <w:gridSpan w:val="9"/>
            <w:shd w:val="clear" w:color="auto" w:fill="E1F4F3"/>
          </w:tcPr>
          <w:p w14:paraId="0D8A4476" w14:textId="078F9BF7" w:rsidR="00584BF7" w:rsidRPr="00584BF7" w:rsidRDefault="00584BF7" w:rsidP="001625C1">
            <w:pPr>
              <w:keepNext/>
              <w:keepLines/>
              <w:spacing w:before="80" w:after="80" w:line="276" w:lineRule="auto"/>
              <w:outlineLvl w:val="1"/>
              <w:rPr>
                <w:rFonts w:ascii="Arial" w:eastAsia="Muli" w:hAnsi="Arial" w:cs="Arial"/>
                <w:b/>
                <w:bCs/>
                <w:sz w:val="20"/>
                <w:szCs w:val="20"/>
                <w:lang w:eastAsia="en-AU"/>
              </w:rPr>
            </w:pPr>
            <w:r w:rsidRPr="00584BF7">
              <w:rPr>
                <w:rFonts w:ascii="Arial" w:eastAsia="Muli" w:hAnsi="Arial" w:cs="Arial"/>
                <w:b/>
                <w:bCs/>
                <w:sz w:val="20"/>
                <w:szCs w:val="20"/>
                <w:lang w:eastAsia="en-AU"/>
              </w:rPr>
              <w:t xml:space="preserve">Consider the likelihood of the risk event </w:t>
            </w:r>
            <w:r w:rsidRPr="00584BF7">
              <w:rPr>
                <w:rFonts w:ascii="Arial" w:eastAsia="Muli" w:hAnsi="Arial" w:cs="Arial"/>
                <w:b/>
                <w:bCs/>
                <w:sz w:val="20"/>
                <w:szCs w:val="20"/>
                <w:u w:val="single"/>
                <w:lang w:eastAsia="en-AU"/>
              </w:rPr>
              <w:t>under the current circumstances</w:t>
            </w:r>
            <w:r w:rsidRPr="00584BF7">
              <w:rPr>
                <w:rFonts w:ascii="Arial" w:eastAsia="Muli" w:hAnsi="Arial" w:cs="Arial"/>
                <w:b/>
                <w:bCs/>
                <w:sz w:val="20"/>
                <w:szCs w:val="20"/>
                <w:lang w:eastAsia="en-AU"/>
              </w:rPr>
              <w:t xml:space="preserve"> and potential consequences if it occurs. Identify any assumption that influence your assessment and consider whether these may be inaccurate or likely to change.</w:t>
            </w:r>
          </w:p>
        </w:tc>
      </w:tr>
      <w:tr w:rsidR="00584BF7" w:rsidRPr="00584BF7" w14:paraId="59F4658F" w14:textId="77777777" w:rsidTr="00AB353D">
        <w:trPr>
          <w:trHeight w:val="463"/>
        </w:trPr>
        <w:tc>
          <w:tcPr>
            <w:tcW w:w="3594" w:type="dxa"/>
            <w:vAlign w:val="center"/>
          </w:tcPr>
          <w:p w14:paraId="6AF42E4F" w14:textId="77777777" w:rsidR="00584BF7" w:rsidRPr="00584BF7" w:rsidRDefault="00584BF7" w:rsidP="001625C1">
            <w:pPr>
              <w:keepNext/>
              <w:keepLines/>
              <w:spacing w:before="80" w:after="80" w:line="276" w:lineRule="auto"/>
              <w:outlineLvl w:val="1"/>
              <w:rPr>
                <w:rFonts w:ascii="Arial" w:eastAsia="Muli" w:hAnsi="Arial" w:cs="Arial"/>
                <w:b/>
                <w:bCs/>
                <w:sz w:val="20"/>
                <w:szCs w:val="20"/>
                <w:lang w:eastAsia="en-AU"/>
              </w:rPr>
            </w:pPr>
            <w:r w:rsidRPr="00584BF7">
              <w:rPr>
                <w:rFonts w:ascii="Arial" w:eastAsia="Muli" w:hAnsi="Arial" w:cs="Arial"/>
                <w:b/>
                <w:bCs/>
                <w:sz w:val="20"/>
                <w:szCs w:val="20"/>
                <w:lang w:eastAsia="en-AU"/>
              </w:rPr>
              <w:t>What is the likelihood?</w:t>
            </w:r>
          </w:p>
        </w:tc>
        <w:tc>
          <w:tcPr>
            <w:tcW w:w="1273" w:type="dxa"/>
            <w:tcBorders>
              <w:bottom w:val="single" w:sz="4" w:space="0" w:color="auto"/>
              <w:right w:val="nil"/>
            </w:tcBorders>
            <w:vAlign w:val="center"/>
          </w:tcPr>
          <w:p w14:paraId="34A17D51" w14:textId="77777777" w:rsidR="00584BF7" w:rsidRPr="00584BF7" w:rsidRDefault="00584BF7" w:rsidP="001625C1">
            <w:pPr>
              <w:keepNext/>
              <w:keepLines/>
              <w:spacing w:before="80" w:after="80" w:line="276" w:lineRule="auto"/>
              <w:jc w:val="center"/>
              <w:outlineLvl w:val="1"/>
              <w:rPr>
                <w:rFonts w:ascii="Arial" w:eastAsia="Muli" w:hAnsi="Arial" w:cs="Arial"/>
                <w:sz w:val="20"/>
                <w:szCs w:val="20"/>
                <w:lang w:eastAsia="en-AU"/>
              </w:rPr>
            </w:pPr>
            <w:r w:rsidRPr="00584BF7">
              <w:rPr>
                <w:rFonts w:ascii="Arial" w:eastAsia="Muli" w:hAnsi="Arial" w:cs="Arial"/>
                <w:sz w:val="20"/>
                <w:szCs w:val="20"/>
                <w:lang w:eastAsia="en-AU"/>
              </w:rPr>
              <w:t>Rare</w:t>
            </w:r>
          </w:p>
        </w:tc>
        <w:tc>
          <w:tcPr>
            <w:tcW w:w="949" w:type="dxa"/>
            <w:gridSpan w:val="2"/>
            <w:tcBorders>
              <w:left w:val="nil"/>
              <w:bottom w:val="single" w:sz="4" w:space="0" w:color="auto"/>
              <w:right w:val="nil"/>
            </w:tcBorders>
            <w:vAlign w:val="center"/>
          </w:tcPr>
          <w:p w14:paraId="32516691" w14:textId="77777777" w:rsidR="00584BF7" w:rsidRPr="00584BF7" w:rsidRDefault="00584BF7" w:rsidP="001625C1">
            <w:pPr>
              <w:keepNext/>
              <w:keepLines/>
              <w:spacing w:before="80" w:after="80" w:line="276" w:lineRule="auto"/>
              <w:jc w:val="center"/>
              <w:outlineLvl w:val="1"/>
              <w:rPr>
                <w:rFonts w:ascii="Arial" w:eastAsia="Muli" w:hAnsi="Arial" w:cs="Arial"/>
                <w:sz w:val="20"/>
                <w:szCs w:val="20"/>
                <w:lang w:eastAsia="en-AU"/>
              </w:rPr>
            </w:pPr>
            <w:r w:rsidRPr="00584BF7">
              <w:rPr>
                <w:rFonts w:ascii="Arial" w:eastAsia="Muli" w:hAnsi="Arial" w:cs="Arial"/>
                <w:sz w:val="20"/>
                <w:szCs w:val="20"/>
                <w:lang w:eastAsia="en-AU"/>
              </w:rPr>
              <w:t xml:space="preserve">Unlikely        </w:t>
            </w:r>
          </w:p>
        </w:tc>
        <w:tc>
          <w:tcPr>
            <w:tcW w:w="1285" w:type="dxa"/>
            <w:gridSpan w:val="2"/>
            <w:tcBorders>
              <w:left w:val="nil"/>
              <w:bottom w:val="single" w:sz="4" w:space="0" w:color="auto"/>
              <w:right w:val="nil"/>
            </w:tcBorders>
            <w:vAlign w:val="center"/>
          </w:tcPr>
          <w:p w14:paraId="77D88FDB" w14:textId="77777777" w:rsidR="00584BF7" w:rsidRPr="00584BF7" w:rsidRDefault="00584BF7" w:rsidP="001625C1">
            <w:pPr>
              <w:keepNext/>
              <w:keepLines/>
              <w:spacing w:before="80" w:after="80" w:line="276" w:lineRule="auto"/>
              <w:jc w:val="center"/>
              <w:outlineLvl w:val="1"/>
              <w:rPr>
                <w:rFonts w:ascii="Arial" w:eastAsia="Muli" w:hAnsi="Arial" w:cs="Arial"/>
                <w:sz w:val="20"/>
                <w:szCs w:val="20"/>
                <w:lang w:eastAsia="en-AU"/>
              </w:rPr>
            </w:pPr>
            <w:r w:rsidRPr="00584BF7">
              <w:rPr>
                <w:rFonts w:ascii="Arial" w:eastAsia="Muli" w:hAnsi="Arial" w:cs="Arial"/>
                <w:sz w:val="20"/>
                <w:szCs w:val="20"/>
                <w:lang w:eastAsia="en-AU"/>
              </w:rPr>
              <w:t xml:space="preserve">Possible        </w:t>
            </w:r>
          </w:p>
        </w:tc>
        <w:tc>
          <w:tcPr>
            <w:tcW w:w="988" w:type="dxa"/>
            <w:tcBorders>
              <w:left w:val="nil"/>
              <w:bottom w:val="single" w:sz="4" w:space="0" w:color="auto"/>
              <w:right w:val="nil"/>
            </w:tcBorders>
            <w:vAlign w:val="center"/>
          </w:tcPr>
          <w:p w14:paraId="4A13B3D4" w14:textId="77777777" w:rsidR="00584BF7" w:rsidRPr="00584BF7" w:rsidRDefault="00584BF7" w:rsidP="001625C1">
            <w:pPr>
              <w:keepNext/>
              <w:keepLines/>
              <w:spacing w:before="80" w:after="80" w:line="276" w:lineRule="auto"/>
              <w:jc w:val="center"/>
              <w:outlineLvl w:val="1"/>
              <w:rPr>
                <w:rFonts w:ascii="Arial" w:eastAsia="Muli" w:hAnsi="Arial" w:cs="Arial"/>
                <w:b/>
                <w:bCs/>
                <w:sz w:val="20"/>
                <w:szCs w:val="20"/>
                <w:u w:val="single"/>
                <w:lang w:eastAsia="en-AU"/>
              </w:rPr>
            </w:pPr>
            <w:r w:rsidRPr="00584BF7">
              <w:rPr>
                <w:rFonts w:ascii="Arial" w:eastAsia="Muli" w:hAnsi="Arial" w:cs="Arial"/>
                <w:b/>
                <w:bCs/>
                <w:sz w:val="20"/>
                <w:szCs w:val="20"/>
                <w:u w:val="single"/>
                <w:lang w:eastAsia="en-AU"/>
              </w:rPr>
              <w:t xml:space="preserve">Likely        </w:t>
            </w:r>
          </w:p>
        </w:tc>
        <w:tc>
          <w:tcPr>
            <w:tcW w:w="1656" w:type="dxa"/>
            <w:gridSpan w:val="2"/>
            <w:tcBorders>
              <w:left w:val="nil"/>
              <w:bottom w:val="single" w:sz="4" w:space="0" w:color="auto"/>
            </w:tcBorders>
            <w:vAlign w:val="center"/>
          </w:tcPr>
          <w:p w14:paraId="70E69BD0" w14:textId="77777777" w:rsidR="00584BF7" w:rsidRPr="00584BF7" w:rsidRDefault="00584BF7" w:rsidP="001625C1">
            <w:pPr>
              <w:keepNext/>
              <w:keepLines/>
              <w:spacing w:before="80" w:after="80" w:line="276" w:lineRule="auto"/>
              <w:jc w:val="center"/>
              <w:outlineLvl w:val="1"/>
              <w:rPr>
                <w:rFonts w:ascii="Arial" w:eastAsia="Muli" w:hAnsi="Arial" w:cs="Arial"/>
                <w:sz w:val="20"/>
                <w:szCs w:val="20"/>
                <w:lang w:eastAsia="en-AU"/>
              </w:rPr>
            </w:pPr>
            <w:r w:rsidRPr="00584BF7">
              <w:rPr>
                <w:rFonts w:ascii="Arial" w:eastAsia="Muli" w:hAnsi="Arial" w:cs="Arial"/>
                <w:sz w:val="20"/>
                <w:szCs w:val="20"/>
                <w:lang w:eastAsia="en-AU"/>
              </w:rPr>
              <w:t>Almost certain</w:t>
            </w:r>
          </w:p>
        </w:tc>
      </w:tr>
      <w:tr w:rsidR="00584BF7" w:rsidRPr="00584BF7" w14:paraId="7BD8E272" w14:textId="77777777" w:rsidTr="00AB353D">
        <w:trPr>
          <w:trHeight w:val="489"/>
        </w:trPr>
        <w:tc>
          <w:tcPr>
            <w:tcW w:w="3594" w:type="dxa"/>
            <w:vAlign w:val="center"/>
          </w:tcPr>
          <w:p w14:paraId="0FE9077A" w14:textId="77777777" w:rsidR="00584BF7" w:rsidRPr="00584BF7" w:rsidRDefault="00584BF7" w:rsidP="001625C1">
            <w:pPr>
              <w:keepNext/>
              <w:keepLines/>
              <w:spacing w:before="80" w:after="80" w:line="276" w:lineRule="auto"/>
              <w:outlineLvl w:val="1"/>
              <w:rPr>
                <w:rFonts w:ascii="Arial" w:eastAsia="Muli" w:hAnsi="Arial" w:cs="Arial"/>
                <w:b/>
                <w:bCs/>
                <w:sz w:val="20"/>
                <w:szCs w:val="20"/>
                <w:lang w:eastAsia="en-AU"/>
              </w:rPr>
            </w:pPr>
            <w:r w:rsidRPr="00584BF7">
              <w:rPr>
                <w:rFonts w:ascii="Arial" w:eastAsia="Muli" w:hAnsi="Arial" w:cs="Arial"/>
                <w:b/>
                <w:bCs/>
                <w:sz w:val="20"/>
                <w:szCs w:val="20"/>
                <w:lang w:eastAsia="en-AU"/>
              </w:rPr>
              <w:t>How severe are the consequences?</w:t>
            </w:r>
          </w:p>
        </w:tc>
        <w:tc>
          <w:tcPr>
            <w:tcW w:w="1273" w:type="dxa"/>
            <w:tcBorders>
              <w:top w:val="single" w:sz="4" w:space="0" w:color="auto"/>
              <w:bottom w:val="nil"/>
              <w:right w:val="nil"/>
            </w:tcBorders>
            <w:vAlign w:val="center"/>
          </w:tcPr>
          <w:p w14:paraId="79D095B4" w14:textId="77777777" w:rsidR="00584BF7" w:rsidRPr="00584BF7" w:rsidRDefault="00584BF7" w:rsidP="001625C1">
            <w:pPr>
              <w:keepNext/>
              <w:keepLines/>
              <w:spacing w:before="80" w:after="80" w:line="276" w:lineRule="auto"/>
              <w:jc w:val="center"/>
              <w:outlineLvl w:val="1"/>
              <w:rPr>
                <w:rFonts w:ascii="Arial" w:eastAsia="Muli" w:hAnsi="Arial" w:cs="Times New Roman"/>
                <w:b/>
                <w:bCs/>
                <w:color w:val="2A3648"/>
                <w:szCs w:val="26"/>
                <w:lang w:eastAsia="en-AU"/>
              </w:rPr>
            </w:pPr>
            <w:r w:rsidRPr="00584BF7">
              <w:rPr>
                <w:rFonts w:ascii="Arial" w:eastAsia="Muli" w:hAnsi="Arial" w:cs="Arial"/>
                <w:sz w:val="20"/>
                <w:szCs w:val="20"/>
                <w:lang w:eastAsia="en-AU"/>
              </w:rPr>
              <w:t>Insignificant</w:t>
            </w:r>
          </w:p>
        </w:tc>
        <w:tc>
          <w:tcPr>
            <w:tcW w:w="949" w:type="dxa"/>
            <w:gridSpan w:val="2"/>
            <w:tcBorders>
              <w:top w:val="single" w:sz="4" w:space="0" w:color="auto"/>
              <w:left w:val="nil"/>
              <w:bottom w:val="nil"/>
              <w:right w:val="nil"/>
            </w:tcBorders>
            <w:vAlign w:val="center"/>
          </w:tcPr>
          <w:p w14:paraId="520C180B" w14:textId="77777777" w:rsidR="00584BF7" w:rsidRPr="00584BF7" w:rsidRDefault="00584BF7" w:rsidP="001625C1">
            <w:pPr>
              <w:keepNext/>
              <w:keepLines/>
              <w:spacing w:before="80" w:after="80" w:line="276" w:lineRule="auto"/>
              <w:jc w:val="center"/>
              <w:outlineLvl w:val="1"/>
              <w:rPr>
                <w:rFonts w:ascii="Arial" w:eastAsia="Muli" w:hAnsi="Arial" w:cs="Arial"/>
                <w:b/>
                <w:bCs/>
                <w:sz w:val="20"/>
                <w:szCs w:val="20"/>
                <w:u w:val="single"/>
                <w:lang w:eastAsia="en-AU"/>
              </w:rPr>
            </w:pPr>
            <w:r w:rsidRPr="00584BF7">
              <w:rPr>
                <w:rFonts w:ascii="Arial" w:eastAsia="Muli" w:hAnsi="Arial" w:cs="Arial"/>
                <w:b/>
                <w:bCs/>
                <w:sz w:val="20"/>
                <w:szCs w:val="20"/>
                <w:u w:val="single"/>
                <w:lang w:eastAsia="en-AU"/>
              </w:rPr>
              <w:t>Minor</w:t>
            </w:r>
          </w:p>
        </w:tc>
        <w:tc>
          <w:tcPr>
            <w:tcW w:w="1285" w:type="dxa"/>
            <w:gridSpan w:val="2"/>
            <w:tcBorders>
              <w:top w:val="single" w:sz="4" w:space="0" w:color="auto"/>
              <w:left w:val="nil"/>
              <w:bottom w:val="nil"/>
              <w:right w:val="nil"/>
            </w:tcBorders>
            <w:vAlign w:val="center"/>
          </w:tcPr>
          <w:p w14:paraId="35034F5D" w14:textId="77777777" w:rsidR="00584BF7" w:rsidRPr="00584BF7" w:rsidRDefault="00584BF7" w:rsidP="001625C1">
            <w:pPr>
              <w:keepNext/>
              <w:keepLines/>
              <w:spacing w:before="80" w:after="80" w:line="276" w:lineRule="auto"/>
              <w:jc w:val="center"/>
              <w:outlineLvl w:val="1"/>
              <w:rPr>
                <w:rFonts w:ascii="Arial" w:eastAsia="Muli" w:hAnsi="Arial" w:cs="Arial"/>
                <w:sz w:val="20"/>
                <w:szCs w:val="20"/>
                <w:lang w:eastAsia="en-AU"/>
              </w:rPr>
            </w:pPr>
            <w:r w:rsidRPr="00584BF7">
              <w:rPr>
                <w:rFonts w:ascii="Arial" w:eastAsia="Muli" w:hAnsi="Arial" w:cs="Arial"/>
                <w:sz w:val="20"/>
                <w:szCs w:val="20"/>
                <w:lang w:eastAsia="en-AU"/>
              </w:rPr>
              <w:t>Moderate</w:t>
            </w:r>
          </w:p>
        </w:tc>
        <w:tc>
          <w:tcPr>
            <w:tcW w:w="988" w:type="dxa"/>
            <w:tcBorders>
              <w:top w:val="single" w:sz="4" w:space="0" w:color="auto"/>
              <w:left w:val="nil"/>
              <w:bottom w:val="nil"/>
              <w:right w:val="nil"/>
            </w:tcBorders>
            <w:vAlign w:val="center"/>
          </w:tcPr>
          <w:p w14:paraId="5B0875CE" w14:textId="77777777" w:rsidR="00584BF7" w:rsidRPr="00584BF7" w:rsidRDefault="00584BF7" w:rsidP="001625C1">
            <w:pPr>
              <w:keepNext/>
              <w:keepLines/>
              <w:spacing w:before="80" w:after="80" w:line="276" w:lineRule="auto"/>
              <w:jc w:val="center"/>
              <w:outlineLvl w:val="1"/>
              <w:rPr>
                <w:rFonts w:ascii="Arial" w:eastAsia="Muli" w:hAnsi="Arial" w:cs="Arial"/>
                <w:sz w:val="20"/>
                <w:szCs w:val="20"/>
                <w:lang w:eastAsia="en-AU"/>
              </w:rPr>
            </w:pPr>
            <w:r w:rsidRPr="00584BF7">
              <w:rPr>
                <w:rFonts w:ascii="Arial" w:eastAsia="Muli" w:hAnsi="Arial" w:cs="Arial"/>
                <w:sz w:val="20"/>
                <w:szCs w:val="20"/>
                <w:lang w:eastAsia="en-AU"/>
              </w:rPr>
              <w:t>Major</w:t>
            </w:r>
          </w:p>
        </w:tc>
        <w:tc>
          <w:tcPr>
            <w:tcW w:w="1656" w:type="dxa"/>
            <w:gridSpan w:val="2"/>
            <w:tcBorders>
              <w:top w:val="single" w:sz="4" w:space="0" w:color="auto"/>
              <w:left w:val="nil"/>
              <w:bottom w:val="nil"/>
            </w:tcBorders>
            <w:vAlign w:val="center"/>
          </w:tcPr>
          <w:p w14:paraId="6E9C4390" w14:textId="77777777" w:rsidR="00584BF7" w:rsidRPr="00584BF7" w:rsidRDefault="00584BF7" w:rsidP="001625C1">
            <w:pPr>
              <w:keepNext/>
              <w:keepLines/>
              <w:spacing w:before="80" w:after="80" w:line="276" w:lineRule="auto"/>
              <w:jc w:val="center"/>
              <w:outlineLvl w:val="1"/>
              <w:rPr>
                <w:rFonts w:ascii="Arial" w:eastAsia="Muli" w:hAnsi="Arial" w:cs="Arial"/>
                <w:sz w:val="20"/>
                <w:szCs w:val="20"/>
                <w:lang w:eastAsia="en-AU"/>
              </w:rPr>
            </w:pPr>
            <w:r w:rsidRPr="00584BF7">
              <w:rPr>
                <w:rFonts w:ascii="Arial" w:eastAsia="Muli" w:hAnsi="Arial" w:cs="Arial"/>
                <w:sz w:val="20"/>
                <w:szCs w:val="20"/>
                <w:lang w:eastAsia="en-AU"/>
              </w:rPr>
              <w:t>Catastrophic</w:t>
            </w:r>
          </w:p>
        </w:tc>
      </w:tr>
      <w:tr w:rsidR="00584BF7" w:rsidRPr="00584BF7" w14:paraId="798FD2A0" w14:textId="77777777" w:rsidTr="00584BF7">
        <w:trPr>
          <w:trHeight w:val="161"/>
        </w:trPr>
        <w:tc>
          <w:tcPr>
            <w:tcW w:w="3594" w:type="dxa"/>
            <w:vAlign w:val="center"/>
          </w:tcPr>
          <w:p w14:paraId="4A74286C" w14:textId="77777777" w:rsidR="00584BF7" w:rsidRPr="00584BF7" w:rsidRDefault="00584BF7" w:rsidP="001625C1">
            <w:pPr>
              <w:keepNext/>
              <w:keepLines/>
              <w:spacing w:before="80" w:after="80" w:line="276" w:lineRule="auto"/>
              <w:outlineLvl w:val="1"/>
              <w:rPr>
                <w:rFonts w:ascii="Arial" w:eastAsia="Muli" w:hAnsi="Arial" w:cs="Arial"/>
                <w:b/>
                <w:bCs/>
                <w:sz w:val="20"/>
                <w:szCs w:val="20"/>
                <w:lang w:eastAsia="en-AU"/>
              </w:rPr>
            </w:pPr>
            <w:r w:rsidRPr="00584BF7">
              <w:rPr>
                <w:rFonts w:ascii="Arial" w:eastAsia="Muli" w:hAnsi="Arial" w:cs="Arial"/>
                <w:b/>
                <w:bCs/>
                <w:sz w:val="20"/>
                <w:szCs w:val="20"/>
                <w:lang w:eastAsia="en-AU"/>
              </w:rPr>
              <w:t>What is the risk level?</w:t>
            </w:r>
          </w:p>
        </w:tc>
        <w:tc>
          <w:tcPr>
            <w:tcW w:w="1597" w:type="dxa"/>
            <w:gridSpan w:val="2"/>
            <w:tcBorders>
              <w:top w:val="single" w:sz="4" w:space="0" w:color="auto"/>
              <w:bottom w:val="nil"/>
              <w:right w:val="nil"/>
            </w:tcBorders>
            <w:shd w:val="clear" w:color="auto" w:fill="92D050"/>
            <w:vAlign w:val="center"/>
          </w:tcPr>
          <w:p w14:paraId="653F9E8F" w14:textId="77777777" w:rsidR="00584BF7" w:rsidRPr="00584BF7" w:rsidRDefault="00584BF7" w:rsidP="001625C1">
            <w:pPr>
              <w:keepNext/>
              <w:keepLines/>
              <w:spacing w:before="80" w:after="80" w:line="276" w:lineRule="auto"/>
              <w:jc w:val="center"/>
              <w:outlineLvl w:val="1"/>
              <w:rPr>
                <w:rFonts w:ascii="Arial" w:eastAsia="Muli" w:hAnsi="Arial" w:cs="Arial"/>
                <w:sz w:val="20"/>
                <w:szCs w:val="20"/>
                <w:lang w:eastAsia="en-AU"/>
              </w:rPr>
            </w:pPr>
            <w:r w:rsidRPr="00584BF7">
              <w:rPr>
                <w:rFonts w:ascii="Arial" w:eastAsia="Muli" w:hAnsi="Arial" w:cs="Arial"/>
                <w:sz w:val="20"/>
                <w:szCs w:val="20"/>
                <w:lang w:eastAsia="en-AU"/>
              </w:rPr>
              <w:t>Low</w:t>
            </w:r>
          </w:p>
        </w:tc>
        <w:tc>
          <w:tcPr>
            <w:tcW w:w="1551" w:type="dxa"/>
            <w:gridSpan w:val="2"/>
            <w:tcBorders>
              <w:top w:val="single" w:sz="4" w:space="0" w:color="auto"/>
              <w:left w:val="nil"/>
              <w:bottom w:val="nil"/>
              <w:right w:val="nil"/>
            </w:tcBorders>
            <w:shd w:val="clear" w:color="auto" w:fill="FCC976"/>
            <w:vAlign w:val="center"/>
          </w:tcPr>
          <w:p w14:paraId="54B2C04B" w14:textId="77777777" w:rsidR="00584BF7" w:rsidRPr="00584BF7" w:rsidRDefault="00584BF7" w:rsidP="001625C1">
            <w:pPr>
              <w:keepNext/>
              <w:keepLines/>
              <w:spacing w:before="80" w:after="80" w:line="276" w:lineRule="auto"/>
              <w:jc w:val="center"/>
              <w:outlineLvl w:val="1"/>
              <w:rPr>
                <w:rFonts w:ascii="Arial" w:eastAsia="Muli" w:hAnsi="Arial" w:cs="Arial"/>
                <w:sz w:val="20"/>
                <w:szCs w:val="20"/>
                <w:lang w:eastAsia="en-AU"/>
              </w:rPr>
            </w:pPr>
            <w:r w:rsidRPr="00584BF7">
              <w:rPr>
                <w:rFonts w:ascii="Arial" w:eastAsia="Muli" w:hAnsi="Arial" w:cs="Arial"/>
                <w:sz w:val="20"/>
                <w:szCs w:val="20"/>
                <w:lang w:eastAsia="en-AU"/>
              </w:rPr>
              <w:t>Medium</w:t>
            </w:r>
          </w:p>
        </w:tc>
        <w:tc>
          <w:tcPr>
            <w:tcW w:w="1465" w:type="dxa"/>
            <w:gridSpan w:val="3"/>
            <w:tcBorders>
              <w:top w:val="single" w:sz="4" w:space="0" w:color="auto"/>
              <w:left w:val="nil"/>
              <w:bottom w:val="nil"/>
              <w:right w:val="nil"/>
            </w:tcBorders>
            <w:shd w:val="clear" w:color="auto" w:fill="F4815C"/>
            <w:vAlign w:val="center"/>
          </w:tcPr>
          <w:p w14:paraId="6887F01C" w14:textId="77777777" w:rsidR="00584BF7" w:rsidRPr="00584BF7" w:rsidRDefault="00584BF7" w:rsidP="001625C1">
            <w:pPr>
              <w:keepNext/>
              <w:keepLines/>
              <w:spacing w:before="80" w:after="80" w:line="276" w:lineRule="auto"/>
              <w:jc w:val="center"/>
              <w:outlineLvl w:val="1"/>
              <w:rPr>
                <w:rFonts w:ascii="Arial" w:eastAsia="Muli" w:hAnsi="Arial" w:cs="Arial"/>
                <w:sz w:val="20"/>
                <w:szCs w:val="20"/>
                <w:lang w:eastAsia="en-AU"/>
              </w:rPr>
            </w:pPr>
            <w:r w:rsidRPr="00584BF7">
              <w:rPr>
                <w:rFonts w:ascii="Arial" w:eastAsia="Muli" w:hAnsi="Arial" w:cs="Arial"/>
                <w:sz w:val="20"/>
                <w:szCs w:val="20"/>
                <w:lang w:eastAsia="en-AU"/>
              </w:rPr>
              <w:t>High</w:t>
            </w:r>
          </w:p>
        </w:tc>
        <w:tc>
          <w:tcPr>
            <w:tcW w:w="1538" w:type="dxa"/>
            <w:tcBorders>
              <w:top w:val="single" w:sz="4" w:space="0" w:color="auto"/>
              <w:left w:val="nil"/>
              <w:bottom w:val="nil"/>
            </w:tcBorders>
            <w:shd w:val="clear" w:color="auto" w:fill="F26638"/>
            <w:vAlign w:val="center"/>
          </w:tcPr>
          <w:p w14:paraId="42134D78" w14:textId="77777777" w:rsidR="00584BF7" w:rsidRPr="00584BF7" w:rsidRDefault="00584BF7" w:rsidP="001625C1">
            <w:pPr>
              <w:keepNext/>
              <w:keepLines/>
              <w:spacing w:before="80" w:after="80" w:line="276" w:lineRule="auto"/>
              <w:jc w:val="center"/>
              <w:outlineLvl w:val="1"/>
              <w:rPr>
                <w:rFonts w:ascii="Arial" w:eastAsia="Muli" w:hAnsi="Arial" w:cs="Arial"/>
                <w:b/>
                <w:bCs/>
                <w:sz w:val="20"/>
                <w:szCs w:val="20"/>
                <w:u w:val="single"/>
                <w:lang w:eastAsia="en-AU"/>
              </w:rPr>
            </w:pPr>
            <w:r w:rsidRPr="00584BF7">
              <w:rPr>
                <w:rFonts w:ascii="Arial" w:eastAsia="Muli" w:hAnsi="Arial" w:cs="Arial"/>
                <w:b/>
                <w:bCs/>
                <w:sz w:val="20"/>
                <w:szCs w:val="20"/>
                <w:u w:val="single"/>
                <w:lang w:eastAsia="en-AU"/>
              </w:rPr>
              <w:t>Extreme</w:t>
            </w:r>
          </w:p>
        </w:tc>
      </w:tr>
      <w:tr w:rsidR="00584BF7" w:rsidRPr="00584BF7" w14:paraId="217746DE" w14:textId="77777777" w:rsidTr="0042547F">
        <w:trPr>
          <w:trHeight w:val="607"/>
        </w:trPr>
        <w:tc>
          <w:tcPr>
            <w:tcW w:w="3594" w:type="dxa"/>
          </w:tcPr>
          <w:p w14:paraId="1D9042C2" w14:textId="77777777" w:rsidR="00584BF7" w:rsidRPr="00584BF7" w:rsidRDefault="00584BF7" w:rsidP="001625C1">
            <w:pPr>
              <w:keepNext/>
              <w:keepLines/>
              <w:spacing w:before="80" w:after="80" w:line="276" w:lineRule="auto"/>
              <w:outlineLvl w:val="1"/>
              <w:rPr>
                <w:rFonts w:ascii="Arial" w:eastAsia="Muli" w:hAnsi="Arial" w:cs="Arial"/>
                <w:b/>
                <w:bCs/>
                <w:sz w:val="20"/>
                <w:szCs w:val="20"/>
                <w:lang w:eastAsia="en-AU"/>
              </w:rPr>
            </w:pPr>
            <w:r w:rsidRPr="00584BF7">
              <w:rPr>
                <w:rFonts w:ascii="Arial" w:eastAsia="Muli" w:hAnsi="Arial" w:cs="Arial"/>
                <w:b/>
                <w:bCs/>
                <w:sz w:val="20"/>
                <w:szCs w:val="20"/>
                <w:lang w:eastAsia="en-AU"/>
              </w:rPr>
              <w:t xml:space="preserve">What </w:t>
            </w:r>
            <w:r w:rsidRPr="00584BF7">
              <w:rPr>
                <w:rFonts w:ascii="Arial" w:eastAsia="Muli" w:hAnsi="Arial" w:cs="Arial"/>
                <w:b/>
                <w:bCs/>
                <w:i/>
                <w:iCs/>
                <w:sz w:val="20"/>
                <w:szCs w:val="20"/>
                <w:lang w:eastAsia="en-AU"/>
              </w:rPr>
              <w:t>assumptions</w:t>
            </w:r>
            <w:r w:rsidRPr="00584BF7">
              <w:rPr>
                <w:rFonts w:ascii="Arial" w:eastAsia="Muli" w:hAnsi="Arial" w:cs="Arial"/>
                <w:b/>
                <w:bCs/>
                <w:sz w:val="20"/>
                <w:szCs w:val="20"/>
                <w:lang w:eastAsia="en-AU"/>
              </w:rPr>
              <w:t xml:space="preserve"> influence this assessment?</w:t>
            </w:r>
          </w:p>
        </w:tc>
        <w:tc>
          <w:tcPr>
            <w:tcW w:w="6151" w:type="dxa"/>
            <w:gridSpan w:val="8"/>
            <w:tcBorders>
              <w:top w:val="single" w:sz="4" w:space="0" w:color="auto"/>
              <w:bottom w:val="single" w:sz="4" w:space="0" w:color="auto"/>
            </w:tcBorders>
            <w:vAlign w:val="center"/>
          </w:tcPr>
          <w:p w14:paraId="425DBF0E" w14:textId="5D74B845" w:rsidR="00584BF7" w:rsidRPr="00584BF7" w:rsidRDefault="0042547F" w:rsidP="001625C1">
            <w:pPr>
              <w:keepNext/>
              <w:keepLines/>
              <w:spacing w:before="80" w:after="80" w:line="276" w:lineRule="auto"/>
              <w:outlineLvl w:val="1"/>
              <w:rPr>
                <w:rFonts w:ascii="Arial" w:eastAsia="Muli" w:hAnsi="Arial" w:cs="Arial"/>
                <w:sz w:val="20"/>
                <w:szCs w:val="20"/>
                <w:lang w:eastAsia="en-AU"/>
              </w:rPr>
            </w:pPr>
            <w:r>
              <w:rPr>
                <w:rFonts w:ascii="Arial" w:eastAsia="Muli" w:hAnsi="Arial" w:cs="Arial"/>
                <w:sz w:val="20"/>
                <w:szCs w:val="20"/>
                <w:lang w:eastAsia="en-AU"/>
              </w:rPr>
              <w:t>As</w:t>
            </w:r>
            <w:r w:rsidRPr="0042547F">
              <w:rPr>
                <w:rFonts w:ascii="Arial" w:eastAsia="Muli" w:hAnsi="Arial" w:cs="Arial"/>
                <w:sz w:val="20"/>
                <w:szCs w:val="20"/>
                <w:lang w:eastAsia="en-AU"/>
              </w:rPr>
              <w:t xml:space="preserve"> above.</w:t>
            </w:r>
          </w:p>
        </w:tc>
      </w:tr>
    </w:tbl>
    <w:p w14:paraId="5E80D8EE" w14:textId="77777777" w:rsidR="00584BF7" w:rsidRPr="00584BF7" w:rsidRDefault="00584BF7" w:rsidP="001625C1">
      <w:pPr>
        <w:keepNext/>
        <w:keepLines/>
        <w:spacing w:before="200" w:after="0" w:line="276" w:lineRule="auto"/>
        <w:outlineLvl w:val="1"/>
        <w:rPr>
          <w:rFonts w:ascii="Arial" w:eastAsia="Muli" w:hAnsi="Arial" w:cs="Times New Roman"/>
          <w:b/>
          <w:color w:val="2A3648"/>
          <w:kern w:val="0"/>
          <w:sz w:val="28"/>
          <w:szCs w:val="26"/>
          <w:lang w:eastAsia="en-AU"/>
          <w14:ligatures w14:val="none"/>
        </w:rPr>
      </w:pPr>
      <w:r w:rsidRPr="00584BF7">
        <w:rPr>
          <w:rFonts w:ascii="Arial" w:eastAsia="Muli" w:hAnsi="Arial" w:cs="Times New Roman"/>
          <w:b/>
          <w:color w:val="2A3648"/>
          <w:kern w:val="0"/>
          <w:sz w:val="28"/>
          <w:szCs w:val="26"/>
          <w:lang w:eastAsia="en-AU"/>
          <w14:ligatures w14:val="none"/>
        </w:rPr>
        <w:t>3. Risk Approach</w:t>
      </w:r>
    </w:p>
    <w:tbl>
      <w:tblPr>
        <w:tblStyle w:val="TableGrid3"/>
        <w:tblW w:w="0" w:type="auto"/>
        <w:tblInd w:w="-5" w:type="dxa"/>
        <w:tblLook w:val="04A0" w:firstRow="1" w:lastRow="0" w:firstColumn="1" w:lastColumn="0" w:noHBand="0" w:noVBand="1"/>
      </w:tblPr>
      <w:tblGrid>
        <w:gridCol w:w="9741"/>
      </w:tblGrid>
      <w:tr w:rsidR="00584BF7" w:rsidRPr="00584BF7" w14:paraId="686F974D" w14:textId="77777777" w:rsidTr="00584BF7">
        <w:tc>
          <w:tcPr>
            <w:tcW w:w="9741" w:type="dxa"/>
            <w:shd w:val="clear" w:color="auto" w:fill="E1F4F3"/>
          </w:tcPr>
          <w:p w14:paraId="100F187A" w14:textId="77777777" w:rsidR="00584BF7" w:rsidRPr="00584BF7" w:rsidRDefault="00584BF7" w:rsidP="001625C1">
            <w:pPr>
              <w:keepNext/>
              <w:keepLines/>
              <w:spacing w:before="80" w:after="80" w:line="276" w:lineRule="auto"/>
              <w:outlineLvl w:val="1"/>
              <w:rPr>
                <w:rFonts w:ascii="Arial" w:eastAsia="Muli" w:hAnsi="Arial" w:cs="Arial"/>
                <w:b/>
                <w:bCs/>
                <w:sz w:val="20"/>
                <w:szCs w:val="20"/>
                <w:lang w:eastAsia="en-AU"/>
              </w:rPr>
            </w:pPr>
            <w:r w:rsidRPr="00584BF7">
              <w:rPr>
                <w:rFonts w:ascii="Arial" w:eastAsia="Muli" w:hAnsi="Arial" w:cs="Arial"/>
                <w:b/>
                <w:bCs/>
                <w:sz w:val="20"/>
                <w:szCs w:val="20"/>
                <w:lang w:eastAsia="en-AU"/>
              </w:rPr>
              <w:t>What kind of approach to this risk do you think is appropriate?</w:t>
            </w:r>
          </w:p>
          <w:p w14:paraId="2E2AB705" w14:textId="77777777" w:rsidR="00584BF7" w:rsidRPr="00584BF7" w:rsidRDefault="00584BF7" w:rsidP="001625C1">
            <w:pPr>
              <w:spacing w:before="120" w:after="120" w:line="276" w:lineRule="auto"/>
              <w:rPr>
                <w:rFonts w:ascii="Arial" w:eastAsia="Muli" w:hAnsi="Arial" w:cs="Arial"/>
                <w:i/>
                <w:iCs/>
                <w:sz w:val="20"/>
                <w:szCs w:val="20"/>
                <w:lang w:eastAsia="en-AU"/>
              </w:rPr>
            </w:pPr>
            <w:r w:rsidRPr="00584BF7">
              <w:rPr>
                <w:rFonts w:ascii="Arial" w:eastAsia="Muli" w:hAnsi="Arial" w:cs="Arial"/>
                <w:i/>
                <w:iCs/>
                <w:sz w:val="20"/>
                <w:szCs w:val="20"/>
                <w:lang w:eastAsia="en-AU"/>
              </w:rPr>
              <w:t>Identify whether accepting, reducing/sharing/transferring, controlling or avoiding the risk is appropriate and outline the reasons for your decision.</w:t>
            </w:r>
          </w:p>
          <w:p w14:paraId="37BC0539" w14:textId="77777777" w:rsidR="00584BF7" w:rsidRPr="00584BF7" w:rsidRDefault="00584BF7" w:rsidP="001625C1">
            <w:pPr>
              <w:spacing w:before="120" w:after="120" w:line="276" w:lineRule="auto"/>
              <w:rPr>
                <w:rFonts w:ascii="Arial" w:eastAsia="Muli" w:hAnsi="Arial" w:cs="Arial"/>
                <w:i/>
                <w:iCs/>
                <w:sz w:val="20"/>
                <w:szCs w:val="20"/>
                <w:lang w:eastAsia="en-AU"/>
              </w:rPr>
            </w:pPr>
            <w:r w:rsidRPr="00584BF7">
              <w:rPr>
                <w:rFonts w:ascii="Arial" w:eastAsia="Muli" w:hAnsi="Arial" w:cs="Arial"/>
                <w:i/>
                <w:iCs/>
                <w:sz w:val="20"/>
                <w:szCs w:val="20"/>
                <w:lang w:eastAsia="en-AU"/>
              </w:rPr>
              <w:t>If reducing/sharing/transferring or controlling the risk, continue through all steps.</w:t>
            </w:r>
          </w:p>
          <w:p w14:paraId="43211D58" w14:textId="77777777" w:rsidR="00584BF7" w:rsidRPr="00584BF7" w:rsidRDefault="00584BF7" w:rsidP="001625C1">
            <w:pPr>
              <w:spacing w:before="120" w:after="120" w:line="276" w:lineRule="auto"/>
              <w:rPr>
                <w:rFonts w:ascii="Arial" w:eastAsia="Muli" w:hAnsi="Arial" w:cs="Arial"/>
                <w:i/>
                <w:iCs/>
                <w:sz w:val="20"/>
                <w:szCs w:val="20"/>
                <w:lang w:eastAsia="en-AU"/>
              </w:rPr>
            </w:pPr>
            <w:r w:rsidRPr="00584BF7">
              <w:rPr>
                <w:rFonts w:ascii="Arial" w:eastAsia="Muli" w:hAnsi="Arial" w:cs="Arial"/>
                <w:i/>
                <w:iCs/>
                <w:sz w:val="20"/>
                <w:szCs w:val="20"/>
                <w:lang w:eastAsia="en-AU"/>
              </w:rPr>
              <w:t>If accepting or avoiding the risk, go to Step 6.</w:t>
            </w:r>
          </w:p>
        </w:tc>
      </w:tr>
      <w:tr w:rsidR="00584BF7" w:rsidRPr="00584BF7" w14:paraId="20C375D8" w14:textId="77777777" w:rsidTr="006D1C81">
        <w:trPr>
          <w:trHeight w:val="1317"/>
        </w:trPr>
        <w:tc>
          <w:tcPr>
            <w:tcW w:w="9741" w:type="dxa"/>
          </w:tcPr>
          <w:p w14:paraId="72400CE1" w14:textId="6F7AD215" w:rsidR="00584BF7" w:rsidRDefault="007A663F" w:rsidP="007A663F">
            <w:pPr>
              <w:spacing w:before="120" w:after="120" w:line="276" w:lineRule="auto"/>
              <w:rPr>
                <w:rFonts w:ascii="Arial" w:eastAsia="Muli" w:hAnsi="Arial" w:cs="Arial"/>
                <w:sz w:val="20"/>
                <w:szCs w:val="20"/>
                <w:lang w:eastAsia="en-AU"/>
              </w:rPr>
            </w:pPr>
            <w:r>
              <w:rPr>
                <w:rFonts w:ascii="Arial" w:eastAsia="Muli" w:hAnsi="Arial" w:cs="Arial"/>
                <w:sz w:val="20"/>
                <w:szCs w:val="20"/>
                <w:lang w:eastAsia="en-AU"/>
              </w:rPr>
              <w:t>The risk of catastrophic harms should be reduced and controlled</w:t>
            </w:r>
            <w:r w:rsidR="007743D8">
              <w:rPr>
                <w:rFonts w:ascii="Arial" w:eastAsia="Muli" w:hAnsi="Arial" w:cs="Arial"/>
                <w:sz w:val="20"/>
                <w:szCs w:val="20"/>
                <w:lang w:eastAsia="en-AU"/>
              </w:rPr>
              <w:t xml:space="preserve"> and, where they cannot be reduced/controlled to an acceptable level they will need to be avoided</w:t>
            </w:r>
            <w:r>
              <w:rPr>
                <w:rFonts w:ascii="Arial" w:eastAsia="Muli" w:hAnsi="Arial" w:cs="Arial"/>
                <w:sz w:val="20"/>
                <w:szCs w:val="20"/>
                <w:lang w:eastAsia="en-AU"/>
              </w:rPr>
              <w:t>. Risks of moderate and minor harms should be controlled.</w:t>
            </w:r>
          </w:p>
          <w:p w14:paraId="1C0C591D" w14:textId="63F88370" w:rsidR="006D1C81" w:rsidRPr="00584BF7" w:rsidRDefault="006D1C81" w:rsidP="001625C1">
            <w:pPr>
              <w:spacing w:before="120" w:after="120" w:line="276" w:lineRule="auto"/>
              <w:rPr>
                <w:rFonts w:ascii="Arial" w:eastAsia="Muli" w:hAnsi="Arial" w:cs="Arial"/>
                <w:sz w:val="20"/>
                <w:szCs w:val="20"/>
                <w:lang w:eastAsia="en-AU"/>
              </w:rPr>
            </w:pPr>
            <w:r>
              <w:rPr>
                <w:rFonts w:ascii="Arial" w:eastAsia="Muli" w:hAnsi="Arial" w:cs="Arial"/>
                <w:sz w:val="20"/>
                <w:szCs w:val="20"/>
                <w:lang w:eastAsia="en-AU"/>
              </w:rPr>
              <w:t>Other associated risks, such as the financial risks to the organisation of serious illness or injury, should also be shared through the purchase of appropriate insurances. A separate risk assessment plan will be needed for those associated risks.</w:t>
            </w:r>
          </w:p>
        </w:tc>
      </w:tr>
    </w:tbl>
    <w:p w14:paraId="058C9DD0" w14:textId="77777777" w:rsidR="00584BF7" w:rsidRPr="00584BF7" w:rsidRDefault="00584BF7" w:rsidP="001625C1">
      <w:pPr>
        <w:keepNext/>
        <w:keepLines/>
        <w:spacing w:before="200" w:after="0" w:line="276" w:lineRule="auto"/>
        <w:outlineLvl w:val="1"/>
        <w:rPr>
          <w:rFonts w:ascii="Arial" w:eastAsia="Muli" w:hAnsi="Arial" w:cs="Times New Roman"/>
          <w:b/>
          <w:color w:val="2A3648"/>
          <w:kern w:val="0"/>
          <w:sz w:val="28"/>
          <w:szCs w:val="26"/>
          <w:lang w:eastAsia="en-AU"/>
          <w14:ligatures w14:val="none"/>
        </w:rPr>
      </w:pPr>
      <w:r w:rsidRPr="00584BF7">
        <w:rPr>
          <w:rFonts w:ascii="Arial" w:eastAsia="Muli" w:hAnsi="Arial" w:cs="Times New Roman"/>
          <w:b/>
          <w:color w:val="2A3648"/>
          <w:kern w:val="0"/>
          <w:sz w:val="28"/>
          <w:szCs w:val="26"/>
          <w:lang w:eastAsia="en-AU"/>
          <w14:ligatures w14:val="none"/>
        </w:rPr>
        <w:lastRenderedPageBreak/>
        <w:t>4. Risk Treatment</w:t>
      </w:r>
    </w:p>
    <w:tbl>
      <w:tblPr>
        <w:tblStyle w:val="TableGrid3"/>
        <w:tblW w:w="9781" w:type="dxa"/>
        <w:tblInd w:w="-5" w:type="dxa"/>
        <w:tblLook w:val="04A0" w:firstRow="1" w:lastRow="0" w:firstColumn="1" w:lastColumn="0" w:noHBand="0" w:noVBand="1"/>
      </w:tblPr>
      <w:tblGrid>
        <w:gridCol w:w="2835"/>
        <w:gridCol w:w="6946"/>
      </w:tblGrid>
      <w:tr w:rsidR="00584BF7" w:rsidRPr="00584BF7" w14:paraId="186897E1" w14:textId="77777777" w:rsidTr="00584BF7">
        <w:tc>
          <w:tcPr>
            <w:tcW w:w="9781" w:type="dxa"/>
            <w:gridSpan w:val="2"/>
            <w:shd w:val="clear" w:color="auto" w:fill="E1F4F3"/>
          </w:tcPr>
          <w:p w14:paraId="7E8EECD5" w14:textId="77777777" w:rsidR="00584BF7" w:rsidRPr="00584BF7" w:rsidRDefault="00584BF7" w:rsidP="001625C1">
            <w:pPr>
              <w:keepNext/>
              <w:keepLines/>
              <w:spacing w:before="80" w:after="80" w:line="276" w:lineRule="auto"/>
              <w:outlineLvl w:val="1"/>
              <w:rPr>
                <w:rFonts w:ascii="Arial" w:eastAsia="Muli" w:hAnsi="Arial" w:cs="Arial"/>
                <w:b/>
                <w:bCs/>
                <w:sz w:val="20"/>
                <w:szCs w:val="20"/>
                <w:lang w:eastAsia="en-AU"/>
              </w:rPr>
            </w:pPr>
            <w:r w:rsidRPr="00584BF7">
              <w:rPr>
                <w:rFonts w:ascii="Arial" w:eastAsia="Muli" w:hAnsi="Arial" w:cs="Arial"/>
                <w:b/>
                <w:bCs/>
                <w:sz w:val="20"/>
                <w:szCs w:val="20"/>
                <w:lang w:eastAsia="en-AU"/>
              </w:rPr>
              <w:t>What strategies will mitigate this risk?</w:t>
            </w:r>
          </w:p>
          <w:p w14:paraId="4C209107" w14:textId="77777777" w:rsidR="00584BF7" w:rsidRPr="00584BF7" w:rsidRDefault="00584BF7" w:rsidP="001625C1">
            <w:pPr>
              <w:spacing w:before="120" w:after="120" w:line="276" w:lineRule="auto"/>
              <w:rPr>
                <w:rFonts w:ascii="Arial" w:eastAsia="Muli" w:hAnsi="Arial" w:cs="Arial"/>
                <w:i/>
                <w:iCs/>
                <w:sz w:val="20"/>
                <w:szCs w:val="20"/>
                <w:lang w:eastAsia="en-AU"/>
              </w:rPr>
            </w:pPr>
            <w:r w:rsidRPr="00584BF7">
              <w:rPr>
                <w:rFonts w:ascii="Arial" w:eastAsia="Muli" w:hAnsi="Arial" w:cs="Arial"/>
                <w:i/>
                <w:iCs/>
                <w:sz w:val="20"/>
                <w:szCs w:val="20"/>
                <w:lang w:eastAsia="en-AU"/>
              </w:rPr>
              <w:t xml:space="preserve">Outline the strategies you recommend </w:t>
            </w:r>
            <w:proofErr w:type="gramStart"/>
            <w:r w:rsidRPr="00584BF7">
              <w:rPr>
                <w:rFonts w:ascii="Arial" w:eastAsia="Muli" w:hAnsi="Arial" w:cs="Arial"/>
                <w:i/>
                <w:iCs/>
                <w:sz w:val="20"/>
                <w:szCs w:val="20"/>
                <w:lang w:eastAsia="en-AU"/>
              </w:rPr>
              <w:t>to reduce</w:t>
            </w:r>
            <w:proofErr w:type="gramEnd"/>
            <w:r w:rsidRPr="00584BF7">
              <w:rPr>
                <w:rFonts w:ascii="Arial" w:eastAsia="Muli" w:hAnsi="Arial" w:cs="Arial"/>
                <w:i/>
                <w:iCs/>
                <w:sz w:val="20"/>
                <w:szCs w:val="20"/>
                <w:lang w:eastAsia="en-AU"/>
              </w:rPr>
              <w:t xml:space="preserve"> or control this risk.</w:t>
            </w:r>
          </w:p>
        </w:tc>
      </w:tr>
      <w:tr w:rsidR="00584BF7" w:rsidRPr="00584BF7" w14:paraId="6D5E7042" w14:textId="77777777" w:rsidTr="008B081F">
        <w:trPr>
          <w:trHeight w:val="2268"/>
        </w:trPr>
        <w:tc>
          <w:tcPr>
            <w:tcW w:w="9781" w:type="dxa"/>
            <w:gridSpan w:val="2"/>
          </w:tcPr>
          <w:p w14:paraId="3B39CA55" w14:textId="1F24E6EC" w:rsidR="00C562AA" w:rsidRDefault="00C562AA" w:rsidP="00C562AA">
            <w:pPr>
              <w:keepNext/>
              <w:keepLines/>
              <w:spacing w:before="80" w:after="80" w:line="276" w:lineRule="auto"/>
              <w:ind w:right="-23"/>
              <w:outlineLvl w:val="1"/>
              <w:rPr>
                <w:rFonts w:ascii="Arial" w:eastAsia="Muli" w:hAnsi="Arial" w:cs="Arial"/>
                <w:sz w:val="20"/>
                <w:szCs w:val="20"/>
                <w:lang w:eastAsia="en-AU"/>
              </w:rPr>
            </w:pPr>
            <w:r>
              <w:rPr>
                <w:rFonts w:ascii="Arial" w:eastAsia="Muli" w:hAnsi="Arial" w:cs="Arial"/>
                <w:sz w:val="20"/>
                <w:szCs w:val="20"/>
                <w:lang w:eastAsia="en-AU"/>
              </w:rPr>
              <w:t>All home visits come with some level of risk, but we need to take all reasonable steps to minimise these risks.</w:t>
            </w:r>
            <w:r w:rsidR="00F64A45">
              <w:rPr>
                <w:rFonts w:ascii="Arial" w:eastAsia="Muli" w:hAnsi="Arial" w:cs="Arial"/>
                <w:sz w:val="20"/>
                <w:szCs w:val="20"/>
                <w:lang w:eastAsia="en-AU"/>
              </w:rPr>
              <w:t xml:space="preserve"> </w:t>
            </w:r>
            <w:r>
              <w:rPr>
                <w:rFonts w:ascii="Arial" w:eastAsia="Muli" w:hAnsi="Arial" w:cs="Arial"/>
                <w:sz w:val="20"/>
                <w:szCs w:val="20"/>
                <w:lang w:eastAsia="en-AU"/>
              </w:rPr>
              <w:t xml:space="preserve">It is essential to have an appropriate process for identifying particular risk factors, such as trip and infection hazards due to hoarding/squalor, the presence of potentially dangerous pets and client behaviours that indicate elevated risks to staff. </w:t>
            </w:r>
          </w:p>
          <w:p w14:paraId="3313E490" w14:textId="77777777" w:rsidR="00C562AA" w:rsidRDefault="00C562AA" w:rsidP="00C562AA">
            <w:pPr>
              <w:keepNext/>
              <w:keepLines/>
              <w:spacing w:before="80" w:after="80" w:line="276" w:lineRule="auto"/>
              <w:ind w:right="-23"/>
              <w:outlineLvl w:val="1"/>
              <w:rPr>
                <w:rFonts w:ascii="Arial" w:eastAsia="Muli" w:hAnsi="Arial" w:cs="Arial"/>
                <w:sz w:val="20"/>
                <w:szCs w:val="20"/>
                <w:lang w:eastAsia="en-AU"/>
              </w:rPr>
            </w:pPr>
            <w:r>
              <w:rPr>
                <w:rFonts w:ascii="Arial" w:eastAsia="Muli" w:hAnsi="Arial" w:cs="Arial"/>
                <w:sz w:val="20"/>
                <w:szCs w:val="20"/>
                <w:lang w:eastAsia="en-AU"/>
              </w:rPr>
              <w:t>A procedure and well-designed client home risk assessment form are to be developed and implemented. In summary, the procedure must cover the following steps to be taken before any work is undertaken in a client home or a staff member/volunteer visits a client at home:</w:t>
            </w:r>
          </w:p>
          <w:p w14:paraId="1D343F4F" w14:textId="77777777" w:rsidR="00C562AA" w:rsidRDefault="00C562AA" w:rsidP="00C562AA">
            <w:pPr>
              <w:pStyle w:val="ListParagraph"/>
              <w:keepNext/>
              <w:keepLines/>
              <w:numPr>
                <w:ilvl w:val="0"/>
                <w:numId w:val="1"/>
              </w:numPr>
              <w:spacing w:before="80" w:after="80" w:line="276" w:lineRule="auto"/>
              <w:ind w:left="296" w:right="-23" w:hanging="218"/>
              <w:outlineLvl w:val="1"/>
              <w:rPr>
                <w:rFonts w:ascii="Arial" w:eastAsia="Muli" w:hAnsi="Arial" w:cs="Arial"/>
                <w:sz w:val="20"/>
                <w:szCs w:val="20"/>
                <w:lang w:eastAsia="en-AU"/>
              </w:rPr>
            </w:pPr>
            <w:r>
              <w:rPr>
                <w:rFonts w:ascii="Arial" w:eastAsia="Muli" w:hAnsi="Arial" w:cs="Arial"/>
                <w:sz w:val="20"/>
                <w:szCs w:val="20"/>
                <w:lang w:eastAsia="en-AU"/>
              </w:rPr>
              <w:t xml:space="preserve">The relevant </w:t>
            </w:r>
            <w:r w:rsidRPr="00F9543D">
              <w:rPr>
                <w:rFonts w:ascii="Arial" w:eastAsia="Muli" w:hAnsi="Arial" w:cs="Arial"/>
                <w:sz w:val="20"/>
                <w:szCs w:val="20"/>
                <w:lang w:eastAsia="en-AU"/>
              </w:rPr>
              <w:t>coordinator/manager visit</w:t>
            </w:r>
            <w:r>
              <w:rPr>
                <w:rFonts w:ascii="Arial" w:eastAsia="Muli" w:hAnsi="Arial" w:cs="Arial"/>
                <w:sz w:val="20"/>
                <w:szCs w:val="20"/>
                <w:lang w:eastAsia="en-AU"/>
              </w:rPr>
              <w:t>s</w:t>
            </w:r>
            <w:r w:rsidRPr="00F9543D">
              <w:rPr>
                <w:rFonts w:ascii="Arial" w:eastAsia="Muli" w:hAnsi="Arial" w:cs="Arial"/>
                <w:sz w:val="20"/>
                <w:szCs w:val="20"/>
                <w:lang w:eastAsia="en-AU"/>
              </w:rPr>
              <w:t xml:space="preserve"> the client home and start</w:t>
            </w:r>
            <w:r>
              <w:rPr>
                <w:rFonts w:ascii="Arial" w:eastAsia="Muli" w:hAnsi="Arial" w:cs="Arial"/>
                <w:sz w:val="20"/>
                <w:szCs w:val="20"/>
                <w:lang w:eastAsia="en-AU"/>
              </w:rPr>
              <w:t>s</w:t>
            </w:r>
            <w:r w:rsidRPr="00F9543D">
              <w:rPr>
                <w:rFonts w:ascii="Arial" w:eastAsia="Muli" w:hAnsi="Arial" w:cs="Arial"/>
                <w:sz w:val="20"/>
                <w:szCs w:val="20"/>
                <w:lang w:eastAsia="en-AU"/>
              </w:rPr>
              <w:t xml:space="preserve"> the risk assessment from the street front</w:t>
            </w:r>
            <w:r>
              <w:rPr>
                <w:rFonts w:ascii="Arial" w:eastAsia="Muli" w:hAnsi="Arial" w:cs="Arial"/>
                <w:sz w:val="20"/>
                <w:szCs w:val="20"/>
                <w:lang w:eastAsia="en-AU"/>
              </w:rPr>
              <w:t xml:space="preserve">, progressively filling in the risk assessment form (and </w:t>
            </w:r>
            <w:r w:rsidRPr="00F9543D">
              <w:rPr>
                <w:rFonts w:ascii="Arial" w:eastAsia="Muli" w:hAnsi="Arial" w:cs="Arial"/>
                <w:sz w:val="20"/>
                <w:szCs w:val="20"/>
                <w:lang w:eastAsia="en-AU"/>
              </w:rPr>
              <w:t>ending the process if they identify a serious risk, such as a structural issue or violent behaviour</w:t>
            </w:r>
            <w:r>
              <w:rPr>
                <w:rFonts w:ascii="Arial" w:eastAsia="Muli" w:hAnsi="Arial" w:cs="Arial"/>
                <w:sz w:val="20"/>
                <w:szCs w:val="20"/>
                <w:lang w:eastAsia="en-AU"/>
              </w:rPr>
              <w:t>).</w:t>
            </w:r>
          </w:p>
          <w:p w14:paraId="786D68C0" w14:textId="5840D9D5" w:rsidR="00C562AA" w:rsidRDefault="00C562AA" w:rsidP="00C562AA">
            <w:pPr>
              <w:pStyle w:val="ListParagraph"/>
              <w:keepNext/>
              <w:keepLines/>
              <w:numPr>
                <w:ilvl w:val="0"/>
                <w:numId w:val="1"/>
              </w:numPr>
              <w:spacing w:before="80" w:after="80" w:line="276" w:lineRule="auto"/>
              <w:ind w:left="296" w:right="-23" w:hanging="218"/>
              <w:outlineLvl w:val="1"/>
              <w:rPr>
                <w:rFonts w:ascii="Arial" w:eastAsia="Muli" w:hAnsi="Arial" w:cs="Arial"/>
                <w:sz w:val="20"/>
                <w:szCs w:val="20"/>
                <w:lang w:eastAsia="en-AU"/>
              </w:rPr>
            </w:pPr>
            <w:r>
              <w:rPr>
                <w:rFonts w:ascii="Arial" w:eastAsia="Muli" w:hAnsi="Arial" w:cs="Arial"/>
                <w:sz w:val="20"/>
                <w:szCs w:val="20"/>
                <w:lang w:eastAsia="en-AU"/>
              </w:rPr>
              <w:t xml:space="preserve">The coordinator/manager makes a </w:t>
            </w:r>
            <w:r w:rsidR="00834BED">
              <w:rPr>
                <w:rFonts w:ascii="Arial" w:eastAsia="Muli" w:hAnsi="Arial" w:cs="Arial"/>
                <w:sz w:val="20"/>
                <w:szCs w:val="20"/>
                <w:lang w:eastAsia="en-AU"/>
              </w:rPr>
              <w:t xml:space="preserve">risk assessment for the individual home and recommends </w:t>
            </w:r>
            <w:r w:rsidRPr="00F9543D">
              <w:rPr>
                <w:rFonts w:ascii="Arial" w:eastAsia="Muli" w:hAnsi="Arial" w:cs="Arial"/>
                <w:sz w:val="20"/>
                <w:szCs w:val="20"/>
                <w:lang w:eastAsia="en-AU"/>
              </w:rPr>
              <w:t>any conditions to reduce risks that should be in place</w:t>
            </w:r>
            <w:r>
              <w:rPr>
                <w:rFonts w:ascii="Arial" w:eastAsia="Muli" w:hAnsi="Arial" w:cs="Arial"/>
                <w:sz w:val="20"/>
                <w:szCs w:val="20"/>
                <w:lang w:eastAsia="en-AU"/>
              </w:rPr>
              <w:t xml:space="preserve"> (e.g., if a staff member is to visit only if the client’s dog is restrained, a particular family member is not present, etc.).</w:t>
            </w:r>
          </w:p>
          <w:p w14:paraId="5DDE02DD" w14:textId="638A2989" w:rsidR="002A4E72" w:rsidRDefault="00C562AA" w:rsidP="00C562AA">
            <w:pPr>
              <w:pStyle w:val="ListParagraph"/>
              <w:keepNext/>
              <w:keepLines/>
              <w:numPr>
                <w:ilvl w:val="0"/>
                <w:numId w:val="1"/>
              </w:numPr>
              <w:spacing w:before="80" w:after="80" w:line="276" w:lineRule="auto"/>
              <w:ind w:left="296" w:right="-23" w:hanging="218"/>
              <w:outlineLvl w:val="1"/>
              <w:rPr>
                <w:rFonts w:ascii="Arial" w:eastAsia="Muli" w:hAnsi="Arial" w:cs="Arial"/>
                <w:sz w:val="20"/>
                <w:szCs w:val="20"/>
                <w:lang w:eastAsia="en-AU"/>
              </w:rPr>
            </w:pPr>
            <w:r>
              <w:rPr>
                <w:rFonts w:ascii="Arial" w:eastAsia="Muli" w:hAnsi="Arial" w:cs="Arial"/>
                <w:sz w:val="20"/>
                <w:szCs w:val="20"/>
                <w:lang w:eastAsia="en-AU"/>
              </w:rPr>
              <w:t>A</w:t>
            </w:r>
            <w:r w:rsidRPr="00F9543D">
              <w:rPr>
                <w:rFonts w:ascii="Arial" w:eastAsia="Muli" w:hAnsi="Arial" w:cs="Arial"/>
                <w:sz w:val="20"/>
                <w:szCs w:val="20"/>
                <w:lang w:eastAsia="en-AU"/>
              </w:rPr>
              <w:t>n upper management member with risk management responsibilities review</w:t>
            </w:r>
            <w:r>
              <w:rPr>
                <w:rFonts w:ascii="Arial" w:eastAsia="Muli" w:hAnsi="Arial" w:cs="Arial"/>
                <w:sz w:val="20"/>
                <w:szCs w:val="20"/>
                <w:lang w:eastAsia="en-AU"/>
              </w:rPr>
              <w:t>s</w:t>
            </w:r>
            <w:r w:rsidRPr="00F9543D">
              <w:rPr>
                <w:rFonts w:ascii="Arial" w:eastAsia="Muli" w:hAnsi="Arial" w:cs="Arial"/>
                <w:sz w:val="20"/>
                <w:szCs w:val="20"/>
                <w:lang w:eastAsia="en-AU"/>
              </w:rPr>
              <w:t xml:space="preserve"> the documentation and </w:t>
            </w:r>
            <w:r w:rsidR="00834BED">
              <w:rPr>
                <w:rFonts w:ascii="Arial" w:eastAsia="Muli" w:hAnsi="Arial" w:cs="Arial"/>
                <w:sz w:val="20"/>
                <w:szCs w:val="20"/>
                <w:lang w:eastAsia="en-AU"/>
              </w:rPr>
              <w:t xml:space="preserve">directs staff visiting the home to take </w:t>
            </w:r>
            <w:r w:rsidR="002A4E72">
              <w:rPr>
                <w:rFonts w:ascii="Arial" w:eastAsia="Muli" w:hAnsi="Arial" w:cs="Arial"/>
                <w:sz w:val="20"/>
                <w:szCs w:val="20"/>
                <w:lang w:eastAsia="en-AU"/>
              </w:rPr>
              <w:t>specific risk management strategies where appropriate.</w:t>
            </w:r>
          </w:p>
          <w:p w14:paraId="7F976083" w14:textId="73F7E43C" w:rsidR="0048491C" w:rsidRPr="00E036E1" w:rsidRDefault="00834BED" w:rsidP="00605597">
            <w:pPr>
              <w:pStyle w:val="ListParagraph"/>
              <w:keepNext/>
              <w:keepLines/>
              <w:numPr>
                <w:ilvl w:val="0"/>
                <w:numId w:val="1"/>
              </w:numPr>
              <w:spacing w:before="80" w:after="80" w:line="276" w:lineRule="auto"/>
              <w:ind w:left="296" w:right="-23" w:hanging="218"/>
              <w:outlineLvl w:val="1"/>
              <w:rPr>
                <w:rFonts w:ascii="Arial" w:eastAsia="Muli" w:hAnsi="Arial" w:cs="Arial"/>
                <w:sz w:val="20"/>
                <w:szCs w:val="20"/>
                <w:lang w:eastAsia="en-AU"/>
              </w:rPr>
            </w:pPr>
            <w:r>
              <w:rPr>
                <w:rFonts w:ascii="Arial" w:eastAsia="Muli" w:hAnsi="Arial" w:cs="Arial"/>
                <w:sz w:val="20"/>
                <w:szCs w:val="20"/>
                <w:lang w:eastAsia="en-AU"/>
              </w:rPr>
              <w:t>T</w:t>
            </w:r>
            <w:r w:rsidR="00C562AA">
              <w:rPr>
                <w:rFonts w:ascii="Arial" w:eastAsia="Muli" w:hAnsi="Arial" w:cs="Arial"/>
                <w:sz w:val="20"/>
                <w:szCs w:val="20"/>
                <w:lang w:eastAsia="en-AU"/>
              </w:rPr>
              <w:t xml:space="preserve">he </w:t>
            </w:r>
            <w:r w:rsidR="00C562AA" w:rsidRPr="00F9543D">
              <w:rPr>
                <w:rFonts w:ascii="Arial" w:eastAsia="Muli" w:hAnsi="Arial" w:cs="Arial"/>
                <w:sz w:val="20"/>
                <w:szCs w:val="20"/>
                <w:lang w:eastAsia="en-AU"/>
              </w:rPr>
              <w:t xml:space="preserve">risk management documentation </w:t>
            </w:r>
            <w:r w:rsidR="00C562AA">
              <w:rPr>
                <w:rFonts w:ascii="Arial" w:eastAsia="Muli" w:hAnsi="Arial" w:cs="Arial"/>
                <w:sz w:val="20"/>
                <w:szCs w:val="20"/>
                <w:lang w:eastAsia="en-AU"/>
              </w:rPr>
              <w:t xml:space="preserve">is </w:t>
            </w:r>
            <w:r w:rsidR="00C562AA" w:rsidRPr="00F9543D">
              <w:rPr>
                <w:rFonts w:ascii="Arial" w:eastAsia="Muli" w:hAnsi="Arial" w:cs="Arial"/>
                <w:sz w:val="20"/>
                <w:szCs w:val="20"/>
                <w:lang w:eastAsia="en-AU"/>
              </w:rPr>
              <w:t>shared with any staff member who will visit the home prior to their visit</w:t>
            </w:r>
            <w:r w:rsidR="00C562AA">
              <w:rPr>
                <w:rFonts w:ascii="Arial" w:eastAsia="Muli" w:hAnsi="Arial" w:cs="Arial"/>
                <w:sz w:val="20"/>
                <w:szCs w:val="20"/>
                <w:lang w:eastAsia="en-AU"/>
              </w:rPr>
              <w:t xml:space="preserve"> and be instructed as to the conditions they need to check are in place</w:t>
            </w:r>
            <w:r w:rsidR="00C562AA" w:rsidRPr="00F9543D">
              <w:rPr>
                <w:rFonts w:ascii="Arial" w:eastAsia="Muli" w:hAnsi="Arial" w:cs="Arial"/>
                <w:sz w:val="20"/>
                <w:szCs w:val="20"/>
                <w:lang w:eastAsia="en-AU"/>
              </w:rPr>
              <w:t>.</w:t>
            </w:r>
          </w:p>
        </w:tc>
      </w:tr>
      <w:tr w:rsidR="00584BF7" w:rsidRPr="00584BF7" w14:paraId="374556E1" w14:textId="77777777" w:rsidTr="00584BF7">
        <w:tc>
          <w:tcPr>
            <w:tcW w:w="9781" w:type="dxa"/>
            <w:gridSpan w:val="2"/>
            <w:shd w:val="clear" w:color="auto" w:fill="E1F4F3"/>
          </w:tcPr>
          <w:p w14:paraId="5B0578C1" w14:textId="77777777" w:rsidR="00584BF7" w:rsidRPr="00584BF7" w:rsidRDefault="00584BF7" w:rsidP="001625C1">
            <w:pPr>
              <w:keepNext/>
              <w:keepLines/>
              <w:spacing w:before="80" w:after="80" w:line="276" w:lineRule="auto"/>
              <w:outlineLvl w:val="1"/>
              <w:rPr>
                <w:rFonts w:ascii="Arial" w:eastAsia="Muli" w:hAnsi="Arial" w:cs="Arial"/>
                <w:b/>
                <w:bCs/>
                <w:sz w:val="20"/>
                <w:szCs w:val="20"/>
                <w:lang w:eastAsia="en-AU"/>
              </w:rPr>
            </w:pPr>
            <w:r w:rsidRPr="00584BF7">
              <w:rPr>
                <w:rFonts w:ascii="Arial" w:eastAsia="Muli" w:hAnsi="Arial" w:cs="Arial"/>
                <w:b/>
                <w:bCs/>
                <w:sz w:val="20"/>
                <w:szCs w:val="20"/>
                <w:lang w:eastAsia="en-AU"/>
              </w:rPr>
              <w:t>Is there residual risk?</w:t>
            </w:r>
          </w:p>
          <w:p w14:paraId="7BF669CA" w14:textId="77777777" w:rsidR="00584BF7" w:rsidRPr="00584BF7" w:rsidRDefault="00584BF7" w:rsidP="001625C1">
            <w:pPr>
              <w:keepNext/>
              <w:keepLines/>
              <w:spacing w:before="80" w:after="80" w:line="276" w:lineRule="auto"/>
              <w:outlineLvl w:val="1"/>
              <w:rPr>
                <w:rFonts w:ascii="Arial" w:eastAsia="Muli" w:hAnsi="Arial" w:cs="Arial"/>
                <w:i/>
                <w:iCs/>
                <w:sz w:val="20"/>
                <w:szCs w:val="20"/>
                <w:lang w:eastAsia="en-AU"/>
              </w:rPr>
            </w:pPr>
            <w:r w:rsidRPr="00584BF7">
              <w:rPr>
                <w:rFonts w:ascii="Arial" w:eastAsia="Muli" w:hAnsi="Arial" w:cs="Arial"/>
                <w:i/>
                <w:iCs/>
                <w:sz w:val="20"/>
                <w:szCs w:val="20"/>
                <w:lang w:eastAsia="en-AU"/>
              </w:rPr>
              <w:t>If yes, work through Steps 2-4 and summarise assessment, approach and control strategies for the residual risk.</w:t>
            </w:r>
          </w:p>
        </w:tc>
      </w:tr>
      <w:tr w:rsidR="00584BF7" w:rsidRPr="00584BF7" w14:paraId="24091B5B" w14:textId="77777777" w:rsidTr="008B081F">
        <w:trPr>
          <w:trHeight w:val="942"/>
        </w:trPr>
        <w:tc>
          <w:tcPr>
            <w:tcW w:w="2835" w:type="dxa"/>
            <w:vAlign w:val="center"/>
          </w:tcPr>
          <w:p w14:paraId="7A22D02C" w14:textId="77777777" w:rsidR="00584BF7" w:rsidRPr="00584BF7" w:rsidRDefault="00584BF7" w:rsidP="001625C1">
            <w:pPr>
              <w:spacing w:before="120" w:after="120" w:line="276" w:lineRule="auto"/>
              <w:ind w:right="-116"/>
              <w:rPr>
                <w:rFonts w:ascii="Arial" w:eastAsia="Muli" w:hAnsi="Arial" w:cs="Arial"/>
                <w:b/>
                <w:bCs/>
                <w:sz w:val="20"/>
                <w:szCs w:val="20"/>
                <w:lang w:eastAsia="en-AU"/>
              </w:rPr>
            </w:pPr>
            <w:r w:rsidRPr="00584BF7">
              <w:rPr>
                <w:rFonts w:ascii="Arial" w:eastAsia="Muli" w:hAnsi="Arial" w:cs="Arial"/>
                <w:b/>
                <w:bCs/>
                <w:sz w:val="20"/>
                <w:szCs w:val="20"/>
                <w:lang w:eastAsia="en-AU"/>
              </w:rPr>
              <w:t>Residual risk assessment:</w:t>
            </w:r>
          </w:p>
        </w:tc>
        <w:tc>
          <w:tcPr>
            <w:tcW w:w="6946" w:type="dxa"/>
          </w:tcPr>
          <w:p w14:paraId="24993168" w14:textId="224E97EC" w:rsidR="00FF59E0" w:rsidRPr="00584BF7" w:rsidRDefault="006D66B4" w:rsidP="006A6447">
            <w:pPr>
              <w:spacing w:before="120" w:after="120" w:line="276" w:lineRule="auto"/>
              <w:ind w:right="-116"/>
              <w:rPr>
                <w:rFonts w:ascii="Arial" w:eastAsia="Muli" w:hAnsi="Arial" w:cs="Arial"/>
                <w:sz w:val="20"/>
                <w:szCs w:val="20"/>
                <w:lang w:eastAsia="en-AU"/>
              </w:rPr>
            </w:pPr>
            <w:r>
              <w:rPr>
                <w:rFonts w:ascii="Arial" w:eastAsia="Muli" w:hAnsi="Arial" w:cs="Arial"/>
                <w:sz w:val="20"/>
                <w:szCs w:val="20"/>
                <w:lang w:eastAsia="en-AU"/>
              </w:rPr>
              <w:t xml:space="preserve">If staff follow procedures and training instructions, the likelihood of harms will reduce </w:t>
            </w:r>
            <w:r w:rsidR="00CB1F3F">
              <w:rPr>
                <w:rFonts w:ascii="Arial" w:eastAsia="Muli" w:hAnsi="Arial" w:cs="Arial"/>
                <w:sz w:val="20"/>
                <w:szCs w:val="20"/>
                <w:lang w:eastAsia="en-AU"/>
              </w:rPr>
              <w:t>but we cannot reduce risk to acceptable levels</w:t>
            </w:r>
            <w:r w:rsidR="005A7C8B">
              <w:rPr>
                <w:rFonts w:ascii="Arial" w:eastAsia="Muli" w:hAnsi="Arial" w:cs="Arial"/>
                <w:sz w:val="20"/>
                <w:szCs w:val="20"/>
                <w:lang w:eastAsia="en-AU"/>
              </w:rPr>
              <w:t xml:space="preserve"> through procedures and training alone.</w:t>
            </w:r>
            <w:r w:rsidR="006A6447">
              <w:rPr>
                <w:rFonts w:ascii="Arial" w:eastAsia="Muli" w:hAnsi="Arial" w:cs="Arial"/>
                <w:sz w:val="20"/>
                <w:szCs w:val="20"/>
                <w:lang w:eastAsia="en-AU"/>
              </w:rPr>
              <w:t xml:space="preserve"> </w:t>
            </w:r>
            <w:r w:rsidR="005A7C8B">
              <w:rPr>
                <w:rFonts w:ascii="Arial" w:eastAsia="Muli" w:hAnsi="Arial" w:cs="Arial"/>
                <w:sz w:val="20"/>
                <w:szCs w:val="20"/>
                <w:lang w:eastAsia="en-AU"/>
              </w:rPr>
              <w:t xml:space="preserve">The likelihood of severe </w:t>
            </w:r>
            <w:r w:rsidR="005A79B6">
              <w:rPr>
                <w:rFonts w:ascii="Arial" w:eastAsia="Muli" w:hAnsi="Arial" w:cs="Arial"/>
                <w:sz w:val="20"/>
                <w:szCs w:val="20"/>
                <w:lang w:eastAsia="en-AU"/>
              </w:rPr>
              <w:t>effects can be reduced</w:t>
            </w:r>
            <w:r w:rsidR="005A7C8B">
              <w:rPr>
                <w:rFonts w:ascii="Arial" w:eastAsia="Muli" w:hAnsi="Arial" w:cs="Arial"/>
                <w:sz w:val="20"/>
                <w:szCs w:val="20"/>
                <w:lang w:eastAsia="en-AU"/>
              </w:rPr>
              <w:t xml:space="preserve"> but</w:t>
            </w:r>
            <w:r w:rsidR="005A79B6">
              <w:rPr>
                <w:rFonts w:ascii="Arial" w:eastAsia="Muli" w:hAnsi="Arial" w:cs="Arial"/>
                <w:sz w:val="20"/>
                <w:szCs w:val="20"/>
                <w:lang w:eastAsia="en-AU"/>
              </w:rPr>
              <w:t xml:space="preserve"> the risk level remains high.</w:t>
            </w:r>
            <w:r w:rsidR="005A7C8B">
              <w:rPr>
                <w:rFonts w:ascii="Arial" w:eastAsia="Muli" w:hAnsi="Arial" w:cs="Arial"/>
                <w:sz w:val="20"/>
                <w:szCs w:val="20"/>
                <w:lang w:eastAsia="en-AU"/>
              </w:rPr>
              <w:t xml:space="preserve"> </w:t>
            </w:r>
          </w:p>
        </w:tc>
      </w:tr>
      <w:tr w:rsidR="00584BF7" w:rsidRPr="00584BF7" w14:paraId="746988AD" w14:textId="77777777" w:rsidTr="008B081F">
        <w:trPr>
          <w:trHeight w:val="941"/>
        </w:trPr>
        <w:tc>
          <w:tcPr>
            <w:tcW w:w="2835" w:type="dxa"/>
            <w:vAlign w:val="center"/>
          </w:tcPr>
          <w:p w14:paraId="0C6B2ADC" w14:textId="77777777" w:rsidR="00584BF7" w:rsidRPr="00584BF7" w:rsidRDefault="00584BF7" w:rsidP="001625C1">
            <w:pPr>
              <w:spacing w:before="120" w:after="120" w:line="276" w:lineRule="auto"/>
              <w:ind w:right="-116"/>
              <w:rPr>
                <w:rFonts w:ascii="Arial" w:eastAsia="Muli" w:hAnsi="Arial" w:cs="Arial"/>
                <w:b/>
                <w:bCs/>
                <w:sz w:val="20"/>
                <w:szCs w:val="20"/>
                <w:lang w:eastAsia="en-AU"/>
              </w:rPr>
            </w:pPr>
            <w:r w:rsidRPr="00584BF7">
              <w:rPr>
                <w:rFonts w:ascii="Arial" w:eastAsia="Muli" w:hAnsi="Arial" w:cs="Arial"/>
                <w:b/>
                <w:bCs/>
                <w:sz w:val="20"/>
                <w:szCs w:val="20"/>
                <w:lang w:eastAsia="en-AU"/>
              </w:rPr>
              <w:t>Approach to residual risk:</w:t>
            </w:r>
          </w:p>
        </w:tc>
        <w:tc>
          <w:tcPr>
            <w:tcW w:w="6946" w:type="dxa"/>
          </w:tcPr>
          <w:p w14:paraId="0657E143" w14:textId="4CA8556D" w:rsidR="002A4E72" w:rsidRPr="00D66127" w:rsidRDefault="00D66127" w:rsidP="00D66127">
            <w:pPr>
              <w:spacing w:before="120" w:after="120" w:line="276" w:lineRule="auto"/>
              <w:ind w:right="-116"/>
              <w:rPr>
                <w:rFonts w:ascii="Arial" w:eastAsia="Muli" w:hAnsi="Arial" w:cs="Arial"/>
                <w:sz w:val="20"/>
                <w:szCs w:val="20"/>
                <w:lang w:eastAsia="en-AU"/>
              </w:rPr>
            </w:pPr>
            <w:r>
              <w:rPr>
                <w:rFonts w:ascii="Arial" w:eastAsia="Muli" w:hAnsi="Arial" w:cs="Arial"/>
                <w:sz w:val="20"/>
                <w:szCs w:val="20"/>
                <w:lang w:eastAsia="en-AU"/>
              </w:rPr>
              <w:t xml:space="preserve">Where there are indicators of serious hazards, the risk will need to be avoided. </w:t>
            </w:r>
            <w:proofErr w:type="gramStart"/>
            <w:r>
              <w:rPr>
                <w:rFonts w:ascii="Arial" w:eastAsia="Muli" w:hAnsi="Arial" w:cs="Arial"/>
                <w:sz w:val="20"/>
                <w:szCs w:val="20"/>
                <w:lang w:eastAsia="en-AU"/>
              </w:rPr>
              <w:t>In particular, w</w:t>
            </w:r>
            <w:r w:rsidR="003F23A7">
              <w:rPr>
                <w:rFonts w:ascii="Arial" w:eastAsia="Muli" w:hAnsi="Arial" w:cs="Arial"/>
                <w:sz w:val="20"/>
                <w:szCs w:val="20"/>
                <w:lang w:eastAsia="en-AU"/>
              </w:rPr>
              <w:t>here</w:t>
            </w:r>
            <w:proofErr w:type="gramEnd"/>
            <w:r w:rsidR="003F23A7">
              <w:rPr>
                <w:rFonts w:ascii="Arial" w:eastAsia="Muli" w:hAnsi="Arial" w:cs="Arial"/>
                <w:sz w:val="20"/>
                <w:szCs w:val="20"/>
                <w:lang w:eastAsia="en-AU"/>
              </w:rPr>
              <w:t xml:space="preserve"> a risk cannot be effectively reduced, such as </w:t>
            </w:r>
            <w:r w:rsidR="00FF59E0">
              <w:rPr>
                <w:rFonts w:ascii="Arial" w:eastAsia="Muli" w:hAnsi="Arial" w:cs="Arial"/>
                <w:sz w:val="20"/>
                <w:szCs w:val="20"/>
                <w:lang w:eastAsia="en-AU"/>
              </w:rPr>
              <w:t>where a home is structurally unsound, we should refuse service provision at home and connect the person with resources that could help repair the home and make it safe to visit.</w:t>
            </w:r>
          </w:p>
        </w:tc>
      </w:tr>
      <w:tr w:rsidR="00584BF7" w:rsidRPr="00584BF7" w14:paraId="6C9BBF10" w14:textId="77777777" w:rsidTr="00BB5C3B">
        <w:trPr>
          <w:trHeight w:val="2268"/>
        </w:trPr>
        <w:tc>
          <w:tcPr>
            <w:tcW w:w="2835" w:type="dxa"/>
            <w:vAlign w:val="center"/>
          </w:tcPr>
          <w:p w14:paraId="0FAD3DAD" w14:textId="77777777" w:rsidR="00584BF7" w:rsidRPr="00584BF7" w:rsidRDefault="00584BF7" w:rsidP="001625C1">
            <w:pPr>
              <w:spacing w:before="120" w:after="120" w:line="276" w:lineRule="auto"/>
              <w:ind w:right="-116"/>
              <w:rPr>
                <w:rFonts w:ascii="Arial" w:eastAsia="Muli" w:hAnsi="Arial" w:cs="Arial"/>
                <w:b/>
                <w:bCs/>
                <w:sz w:val="20"/>
                <w:szCs w:val="20"/>
                <w:lang w:eastAsia="en-AU"/>
              </w:rPr>
            </w:pPr>
            <w:r w:rsidRPr="00584BF7">
              <w:rPr>
                <w:rFonts w:ascii="Arial" w:eastAsia="Muli" w:hAnsi="Arial" w:cs="Arial"/>
                <w:b/>
                <w:bCs/>
                <w:sz w:val="20"/>
                <w:szCs w:val="20"/>
                <w:lang w:eastAsia="en-AU"/>
              </w:rPr>
              <w:t>Additional risk treatment strategies:</w:t>
            </w:r>
          </w:p>
        </w:tc>
        <w:tc>
          <w:tcPr>
            <w:tcW w:w="6946" w:type="dxa"/>
          </w:tcPr>
          <w:p w14:paraId="020BCDD8" w14:textId="433C7B48" w:rsidR="00E036E1" w:rsidRDefault="00E036E1" w:rsidP="00D66127">
            <w:pPr>
              <w:spacing w:before="120" w:after="120" w:line="276" w:lineRule="auto"/>
              <w:ind w:right="-116"/>
              <w:rPr>
                <w:rFonts w:ascii="Arial" w:eastAsia="Muli" w:hAnsi="Arial" w:cs="Arial"/>
                <w:sz w:val="20"/>
                <w:szCs w:val="20"/>
                <w:lang w:eastAsia="en-AU"/>
              </w:rPr>
            </w:pPr>
            <w:r>
              <w:rPr>
                <w:rFonts w:ascii="Arial" w:eastAsia="Muli" w:hAnsi="Arial" w:cs="Arial"/>
                <w:sz w:val="20"/>
                <w:szCs w:val="20"/>
                <w:lang w:eastAsia="en-AU"/>
              </w:rPr>
              <w:t>Training for all existing staff in updated procedures and the processes they need to use is essential and must also be integrated into induction for new staff. Training must cover identifying hazards in home visits and implementing decision-making regarding refusing or ending a home visit due to risks.</w:t>
            </w:r>
            <w:r w:rsidR="006E5C74">
              <w:rPr>
                <w:rFonts w:ascii="Arial" w:eastAsia="Muli" w:hAnsi="Arial" w:cs="Arial"/>
                <w:sz w:val="20"/>
                <w:szCs w:val="20"/>
                <w:lang w:eastAsia="en-AU"/>
              </w:rPr>
              <w:t xml:space="preserve"> Supervisors should also integrate discussions of these into team meetings and individual supervision sessions.</w:t>
            </w:r>
          </w:p>
          <w:p w14:paraId="0C6FBBA6" w14:textId="77777777" w:rsidR="006E5C74" w:rsidRDefault="00E036E1" w:rsidP="00D66127">
            <w:pPr>
              <w:spacing w:before="120" w:after="120" w:line="276" w:lineRule="auto"/>
              <w:ind w:right="-116"/>
              <w:rPr>
                <w:rFonts w:ascii="Arial" w:eastAsia="Muli" w:hAnsi="Arial" w:cs="Arial"/>
                <w:sz w:val="20"/>
                <w:szCs w:val="20"/>
                <w:lang w:eastAsia="en-AU"/>
              </w:rPr>
            </w:pPr>
            <w:r>
              <w:rPr>
                <w:rFonts w:ascii="Arial" w:eastAsia="Muli" w:hAnsi="Arial" w:cs="Arial"/>
                <w:sz w:val="20"/>
                <w:szCs w:val="20"/>
                <w:lang w:eastAsia="en-AU"/>
              </w:rPr>
              <w:t>In addition to a specific policy and set of procedures, all general s</w:t>
            </w:r>
            <w:r w:rsidR="00CE7FDC">
              <w:rPr>
                <w:rFonts w:ascii="Arial" w:eastAsia="Muli" w:hAnsi="Arial" w:cs="Arial"/>
                <w:sz w:val="20"/>
                <w:szCs w:val="20"/>
                <w:lang w:eastAsia="en-AU"/>
              </w:rPr>
              <w:t xml:space="preserve">ervice delivery policies, procedures and processes to support them should be updated </w:t>
            </w:r>
            <w:r w:rsidR="006E5C74">
              <w:rPr>
                <w:rFonts w:ascii="Arial" w:eastAsia="Muli" w:hAnsi="Arial" w:cs="Arial"/>
                <w:sz w:val="20"/>
                <w:szCs w:val="20"/>
                <w:lang w:eastAsia="en-AU"/>
              </w:rPr>
              <w:t xml:space="preserve">as relevant </w:t>
            </w:r>
            <w:r w:rsidR="00CE7FDC">
              <w:rPr>
                <w:rFonts w:ascii="Arial" w:eastAsia="Muli" w:hAnsi="Arial" w:cs="Arial"/>
                <w:sz w:val="20"/>
                <w:szCs w:val="20"/>
                <w:lang w:eastAsia="en-AU"/>
              </w:rPr>
              <w:t>to integrate home visit risk management practices</w:t>
            </w:r>
            <w:r w:rsidR="006E5C74">
              <w:rPr>
                <w:rFonts w:ascii="Arial" w:eastAsia="Muli" w:hAnsi="Arial" w:cs="Arial"/>
                <w:sz w:val="20"/>
                <w:szCs w:val="20"/>
                <w:lang w:eastAsia="en-AU"/>
              </w:rPr>
              <w:t>.</w:t>
            </w:r>
          </w:p>
          <w:p w14:paraId="31D291BC" w14:textId="5CA6FF68" w:rsidR="00D66127" w:rsidRDefault="00D66127" w:rsidP="00D66127">
            <w:pPr>
              <w:spacing w:before="120" w:after="120" w:line="276" w:lineRule="auto"/>
              <w:ind w:right="-116"/>
              <w:rPr>
                <w:rFonts w:ascii="Arial" w:eastAsia="Muli" w:hAnsi="Arial" w:cs="Arial"/>
                <w:sz w:val="20"/>
                <w:szCs w:val="20"/>
                <w:lang w:eastAsia="en-AU"/>
              </w:rPr>
            </w:pPr>
            <w:r>
              <w:rPr>
                <w:rFonts w:ascii="Arial" w:eastAsia="Muli" w:hAnsi="Arial" w:cs="Arial"/>
                <w:sz w:val="20"/>
                <w:szCs w:val="20"/>
                <w:lang w:eastAsia="en-AU"/>
              </w:rPr>
              <w:t>Regular reviews of home visit safety practices and the effects of training will need to be undertaken to confirm whether staff are acting in accordance with instruction and identify any needs for further training/guidance.</w:t>
            </w:r>
          </w:p>
          <w:p w14:paraId="3C827436" w14:textId="013C6C2F" w:rsidR="00A606AD" w:rsidRDefault="000E4BFE" w:rsidP="00A606AD">
            <w:pPr>
              <w:keepNext/>
              <w:keepLines/>
              <w:spacing w:before="80" w:after="80" w:line="276" w:lineRule="auto"/>
              <w:ind w:right="-23"/>
              <w:outlineLvl w:val="1"/>
              <w:rPr>
                <w:rFonts w:ascii="Arial" w:eastAsia="Muli" w:hAnsi="Arial" w:cs="Arial"/>
                <w:sz w:val="20"/>
                <w:szCs w:val="20"/>
                <w:lang w:eastAsia="en-AU"/>
              </w:rPr>
            </w:pPr>
            <w:r>
              <w:rPr>
                <w:rFonts w:ascii="Arial" w:eastAsia="Muli" w:hAnsi="Arial" w:cs="Arial"/>
                <w:sz w:val="20"/>
                <w:szCs w:val="20"/>
                <w:lang w:eastAsia="en-AU"/>
              </w:rPr>
              <w:lastRenderedPageBreak/>
              <w:t>Staff training and support must include</w:t>
            </w:r>
            <w:r w:rsidR="00A606AD">
              <w:rPr>
                <w:rFonts w:ascii="Arial" w:eastAsia="Muli" w:hAnsi="Arial" w:cs="Arial"/>
                <w:sz w:val="20"/>
                <w:szCs w:val="20"/>
                <w:lang w:eastAsia="en-AU"/>
              </w:rPr>
              <w:t>:</w:t>
            </w:r>
          </w:p>
          <w:p w14:paraId="73B107E4" w14:textId="2D833B18" w:rsidR="00A606AD" w:rsidRPr="00B26E49" w:rsidRDefault="00A606AD" w:rsidP="00A606AD">
            <w:pPr>
              <w:pStyle w:val="ListParagraph"/>
              <w:keepNext/>
              <w:keepLines/>
              <w:numPr>
                <w:ilvl w:val="0"/>
                <w:numId w:val="1"/>
              </w:numPr>
              <w:spacing w:before="80" w:after="80" w:line="276" w:lineRule="auto"/>
              <w:ind w:left="296" w:right="-23" w:hanging="218"/>
              <w:outlineLvl w:val="1"/>
              <w:rPr>
                <w:rFonts w:ascii="Arial" w:eastAsia="Muli" w:hAnsi="Arial" w:cs="Arial"/>
                <w:sz w:val="20"/>
                <w:szCs w:val="20"/>
                <w:lang w:eastAsia="en-AU"/>
              </w:rPr>
            </w:pPr>
            <w:r w:rsidRPr="00B6748C">
              <w:rPr>
                <w:rFonts w:ascii="Arial" w:eastAsia="Muli" w:hAnsi="Arial" w:cs="Arial"/>
                <w:sz w:val="20"/>
                <w:szCs w:val="20"/>
                <w:lang w:eastAsia="en-AU"/>
              </w:rPr>
              <w:t>All staff receiv</w:t>
            </w:r>
            <w:r w:rsidR="000E4BFE">
              <w:rPr>
                <w:rFonts w:ascii="Arial" w:eastAsia="Muli" w:hAnsi="Arial" w:cs="Arial"/>
                <w:sz w:val="20"/>
                <w:szCs w:val="20"/>
                <w:lang w:eastAsia="en-AU"/>
              </w:rPr>
              <w:t>ing</w:t>
            </w:r>
            <w:r w:rsidRPr="00B6748C">
              <w:rPr>
                <w:rFonts w:ascii="Arial" w:eastAsia="Muli" w:hAnsi="Arial" w:cs="Arial"/>
                <w:sz w:val="20"/>
                <w:szCs w:val="20"/>
                <w:lang w:eastAsia="en-AU"/>
              </w:rPr>
              <w:t xml:space="preserve"> training at induction and refresher training every year on outreach safety</w:t>
            </w:r>
            <w:r>
              <w:rPr>
                <w:rFonts w:ascii="Arial" w:eastAsia="Muli" w:hAnsi="Arial" w:cs="Arial"/>
                <w:sz w:val="20"/>
                <w:szCs w:val="20"/>
                <w:lang w:eastAsia="en-AU"/>
              </w:rPr>
              <w:t>.</w:t>
            </w:r>
          </w:p>
          <w:p w14:paraId="6988B295" w14:textId="6B5CF87B" w:rsidR="00A606AD" w:rsidRPr="00B26E49" w:rsidRDefault="00A606AD" w:rsidP="00A606AD">
            <w:pPr>
              <w:pStyle w:val="ListParagraph"/>
              <w:keepNext/>
              <w:keepLines/>
              <w:numPr>
                <w:ilvl w:val="0"/>
                <w:numId w:val="1"/>
              </w:numPr>
              <w:spacing w:before="80" w:after="80" w:line="276" w:lineRule="auto"/>
              <w:ind w:left="296" w:right="-23" w:hanging="218"/>
              <w:outlineLvl w:val="1"/>
              <w:rPr>
                <w:rFonts w:ascii="Arial" w:eastAsia="Muli" w:hAnsi="Arial" w:cs="Arial"/>
                <w:sz w:val="20"/>
                <w:szCs w:val="20"/>
                <w:lang w:eastAsia="en-AU"/>
              </w:rPr>
            </w:pPr>
            <w:r>
              <w:rPr>
                <w:rFonts w:ascii="Arial" w:eastAsia="Muli" w:hAnsi="Arial" w:cs="Arial"/>
                <w:sz w:val="20"/>
                <w:szCs w:val="20"/>
                <w:lang w:eastAsia="en-AU"/>
              </w:rPr>
              <w:t>All staff be</w:t>
            </w:r>
            <w:r w:rsidR="000E4BFE">
              <w:rPr>
                <w:rFonts w:ascii="Arial" w:eastAsia="Muli" w:hAnsi="Arial" w:cs="Arial"/>
                <w:sz w:val="20"/>
                <w:szCs w:val="20"/>
                <w:lang w:eastAsia="en-AU"/>
              </w:rPr>
              <w:t>ing</w:t>
            </w:r>
            <w:r>
              <w:rPr>
                <w:rFonts w:ascii="Arial" w:eastAsia="Muli" w:hAnsi="Arial" w:cs="Arial"/>
                <w:sz w:val="20"/>
                <w:szCs w:val="20"/>
                <w:lang w:eastAsia="en-AU"/>
              </w:rPr>
              <w:t xml:space="preserve"> provided with</w:t>
            </w:r>
            <w:r w:rsidRPr="00B6748C">
              <w:rPr>
                <w:rFonts w:ascii="Arial" w:eastAsia="Muli" w:hAnsi="Arial" w:cs="Arial"/>
                <w:sz w:val="20"/>
                <w:szCs w:val="20"/>
                <w:lang w:eastAsia="en-AU"/>
              </w:rPr>
              <w:t xml:space="preserve"> and be instructed on the use of PPE appropriate to their roles.</w:t>
            </w:r>
          </w:p>
          <w:p w14:paraId="13D614C3" w14:textId="14BB80BD" w:rsidR="000E4BFE" w:rsidRPr="000E4BFE" w:rsidRDefault="00121854" w:rsidP="000E4BFE">
            <w:pPr>
              <w:pStyle w:val="ListParagraph"/>
              <w:keepNext/>
              <w:keepLines/>
              <w:numPr>
                <w:ilvl w:val="0"/>
                <w:numId w:val="1"/>
              </w:numPr>
              <w:spacing w:before="80" w:after="80" w:line="276" w:lineRule="auto"/>
              <w:ind w:left="296" w:right="-23" w:hanging="218"/>
              <w:outlineLvl w:val="1"/>
              <w:rPr>
                <w:rFonts w:ascii="Arial" w:eastAsia="Muli" w:hAnsi="Arial" w:cs="Arial"/>
                <w:sz w:val="20"/>
                <w:szCs w:val="20"/>
                <w:lang w:eastAsia="en-AU"/>
              </w:rPr>
            </w:pPr>
            <w:r>
              <w:rPr>
                <w:rFonts w:ascii="Arial" w:eastAsia="Muli" w:hAnsi="Arial" w:cs="Arial"/>
                <w:sz w:val="20"/>
                <w:szCs w:val="20"/>
                <w:lang w:eastAsia="en-AU"/>
              </w:rPr>
              <w:t>The c</w:t>
            </w:r>
            <w:r w:rsidR="00A606AD" w:rsidRPr="000E4BFE">
              <w:rPr>
                <w:rFonts w:ascii="Arial" w:eastAsia="Muli" w:hAnsi="Arial" w:cs="Arial"/>
                <w:sz w:val="20"/>
                <w:szCs w:val="20"/>
                <w:lang w:eastAsia="en-AU"/>
              </w:rPr>
              <w:t xml:space="preserve">lient handbook </w:t>
            </w:r>
            <w:r>
              <w:rPr>
                <w:rFonts w:ascii="Arial" w:eastAsia="Muli" w:hAnsi="Arial" w:cs="Arial"/>
                <w:sz w:val="20"/>
                <w:szCs w:val="20"/>
                <w:lang w:eastAsia="en-AU"/>
              </w:rPr>
              <w:t xml:space="preserve">being </w:t>
            </w:r>
            <w:r w:rsidR="00A606AD" w:rsidRPr="000E4BFE">
              <w:rPr>
                <w:rFonts w:ascii="Arial" w:eastAsia="Muli" w:hAnsi="Arial" w:cs="Arial"/>
                <w:sz w:val="20"/>
                <w:szCs w:val="20"/>
                <w:lang w:eastAsia="en-AU"/>
              </w:rPr>
              <w:t>updated with responsibilities for making sure homes are safe for staff visits and informing clients that services may be refused if risks to safety are not addressed, as well as how they can contact us to receive help in reducing safety risks.</w:t>
            </w:r>
          </w:p>
          <w:p w14:paraId="2B7537A3" w14:textId="2560F650" w:rsidR="00D66127" w:rsidRDefault="00D66127" w:rsidP="00A606AD">
            <w:pPr>
              <w:spacing w:before="120" w:after="120" w:line="276" w:lineRule="auto"/>
              <w:ind w:right="-116"/>
              <w:rPr>
                <w:rFonts w:ascii="Arial" w:eastAsia="Muli" w:hAnsi="Arial" w:cs="Arial"/>
                <w:sz w:val="20"/>
                <w:szCs w:val="20"/>
                <w:lang w:eastAsia="en-AU"/>
              </w:rPr>
            </w:pPr>
            <w:r>
              <w:rPr>
                <w:rFonts w:ascii="Arial" w:eastAsia="Muli" w:hAnsi="Arial" w:cs="Arial"/>
                <w:sz w:val="20"/>
                <w:szCs w:val="20"/>
                <w:lang w:eastAsia="en-AU"/>
              </w:rPr>
              <w:t xml:space="preserve">Procedures and processes to support determinations </w:t>
            </w:r>
            <w:r w:rsidR="00F64A45">
              <w:rPr>
                <w:rFonts w:ascii="Arial" w:eastAsia="Muli" w:hAnsi="Arial" w:cs="Arial"/>
                <w:sz w:val="20"/>
                <w:szCs w:val="20"/>
                <w:lang w:eastAsia="en-AU"/>
              </w:rPr>
              <w:t xml:space="preserve">that a home visit is too risky, </w:t>
            </w:r>
            <w:r>
              <w:rPr>
                <w:rFonts w:ascii="Arial" w:eastAsia="Muli" w:hAnsi="Arial" w:cs="Arial"/>
                <w:sz w:val="20"/>
                <w:szCs w:val="20"/>
                <w:lang w:eastAsia="en-AU"/>
              </w:rPr>
              <w:t>and communicating to staff and affected clients</w:t>
            </w:r>
            <w:r w:rsidR="00F64A45">
              <w:rPr>
                <w:rFonts w:ascii="Arial" w:eastAsia="Muli" w:hAnsi="Arial" w:cs="Arial"/>
                <w:sz w:val="20"/>
                <w:szCs w:val="20"/>
                <w:lang w:eastAsia="en-AU"/>
              </w:rPr>
              <w:t>,</w:t>
            </w:r>
            <w:r>
              <w:rPr>
                <w:rFonts w:ascii="Arial" w:eastAsia="Muli" w:hAnsi="Arial" w:cs="Arial"/>
                <w:sz w:val="20"/>
                <w:szCs w:val="20"/>
                <w:lang w:eastAsia="en-AU"/>
              </w:rPr>
              <w:t xml:space="preserve"> is required, including:</w:t>
            </w:r>
          </w:p>
          <w:p w14:paraId="1195A8D6" w14:textId="77777777" w:rsidR="00F64A45" w:rsidRDefault="00D66127" w:rsidP="00F64A45">
            <w:pPr>
              <w:pStyle w:val="ListParagraph"/>
              <w:keepNext/>
              <w:keepLines/>
              <w:numPr>
                <w:ilvl w:val="0"/>
                <w:numId w:val="1"/>
              </w:numPr>
              <w:spacing w:before="80" w:after="80" w:line="276" w:lineRule="auto"/>
              <w:ind w:left="296" w:right="-23" w:hanging="218"/>
              <w:outlineLvl w:val="1"/>
              <w:rPr>
                <w:rFonts w:ascii="Arial" w:eastAsia="Muli" w:hAnsi="Arial" w:cs="Arial"/>
                <w:sz w:val="20"/>
                <w:szCs w:val="20"/>
                <w:lang w:eastAsia="en-AU"/>
              </w:rPr>
            </w:pPr>
            <w:r>
              <w:rPr>
                <w:rFonts w:ascii="Arial" w:eastAsia="Muli" w:hAnsi="Arial" w:cs="Arial"/>
                <w:sz w:val="20"/>
                <w:szCs w:val="20"/>
                <w:lang w:eastAsia="en-AU"/>
              </w:rPr>
              <w:t xml:space="preserve">Amending the procedure outlined above to include </w:t>
            </w:r>
            <w:r w:rsidRPr="00F9543D">
              <w:rPr>
                <w:rFonts w:ascii="Arial" w:eastAsia="Muli" w:hAnsi="Arial" w:cs="Arial"/>
                <w:sz w:val="20"/>
                <w:szCs w:val="20"/>
                <w:lang w:eastAsia="en-AU"/>
              </w:rPr>
              <w:t xml:space="preserve">recommendation </w:t>
            </w:r>
            <w:r>
              <w:rPr>
                <w:rFonts w:ascii="Arial" w:eastAsia="Muli" w:hAnsi="Arial" w:cs="Arial"/>
                <w:sz w:val="20"/>
                <w:szCs w:val="20"/>
                <w:lang w:eastAsia="en-AU"/>
              </w:rPr>
              <w:t xml:space="preserve">by the coordinator/manager or upper manager that a home </w:t>
            </w:r>
            <w:proofErr w:type="gramStart"/>
            <w:r>
              <w:rPr>
                <w:rFonts w:ascii="Arial" w:eastAsia="Muli" w:hAnsi="Arial" w:cs="Arial"/>
                <w:sz w:val="20"/>
                <w:szCs w:val="20"/>
                <w:lang w:eastAsia="en-AU"/>
              </w:rPr>
              <w:t>not be</w:t>
            </w:r>
            <w:proofErr w:type="gramEnd"/>
            <w:r>
              <w:rPr>
                <w:rFonts w:ascii="Arial" w:eastAsia="Muli" w:hAnsi="Arial" w:cs="Arial"/>
                <w:sz w:val="20"/>
                <w:szCs w:val="20"/>
                <w:lang w:eastAsia="en-AU"/>
              </w:rPr>
              <w:t xml:space="preserve"> visited.</w:t>
            </w:r>
          </w:p>
          <w:p w14:paraId="43726B73" w14:textId="77777777" w:rsidR="00584BF7" w:rsidRDefault="00D66127" w:rsidP="00F64A45">
            <w:pPr>
              <w:pStyle w:val="ListParagraph"/>
              <w:keepNext/>
              <w:keepLines/>
              <w:numPr>
                <w:ilvl w:val="0"/>
                <w:numId w:val="1"/>
              </w:numPr>
              <w:spacing w:before="80" w:after="80" w:line="276" w:lineRule="auto"/>
              <w:ind w:left="296" w:right="-23" w:hanging="218"/>
              <w:outlineLvl w:val="1"/>
              <w:rPr>
                <w:rFonts w:ascii="Arial" w:eastAsia="Muli" w:hAnsi="Arial" w:cs="Arial"/>
                <w:sz w:val="20"/>
                <w:szCs w:val="20"/>
                <w:lang w:eastAsia="en-AU"/>
              </w:rPr>
            </w:pPr>
            <w:r w:rsidRPr="00F64A45">
              <w:rPr>
                <w:rFonts w:ascii="Arial" w:eastAsia="Muli" w:hAnsi="Arial" w:cs="Arial"/>
                <w:sz w:val="20"/>
                <w:szCs w:val="20"/>
                <w:lang w:eastAsia="en-AU"/>
              </w:rPr>
              <w:t>Identifying the person/people responsible for communicating this to the client and providing support to address issues.</w:t>
            </w:r>
          </w:p>
          <w:p w14:paraId="0423CDD3" w14:textId="2E196DAD" w:rsidR="00121854" w:rsidRPr="00F64A45" w:rsidRDefault="00121854" w:rsidP="00F64A45">
            <w:pPr>
              <w:pStyle w:val="ListParagraph"/>
              <w:keepNext/>
              <w:keepLines/>
              <w:numPr>
                <w:ilvl w:val="0"/>
                <w:numId w:val="1"/>
              </w:numPr>
              <w:spacing w:before="80" w:after="80" w:line="276" w:lineRule="auto"/>
              <w:ind w:left="296" w:right="-23" w:hanging="218"/>
              <w:outlineLvl w:val="1"/>
              <w:rPr>
                <w:rFonts w:ascii="Arial" w:eastAsia="Muli" w:hAnsi="Arial" w:cs="Arial"/>
                <w:sz w:val="20"/>
                <w:szCs w:val="20"/>
                <w:lang w:eastAsia="en-AU"/>
              </w:rPr>
            </w:pPr>
            <w:r w:rsidRPr="00E74AAC">
              <w:rPr>
                <w:rFonts w:ascii="Arial" w:eastAsia="Muli" w:hAnsi="Arial" w:cs="Arial"/>
                <w:sz w:val="20"/>
                <w:szCs w:val="20"/>
                <w:lang w:eastAsia="en-AU"/>
              </w:rPr>
              <w:t>Service</w:t>
            </w:r>
            <w:r>
              <w:rPr>
                <w:rFonts w:ascii="Arial" w:eastAsia="Muli" w:hAnsi="Arial" w:cs="Arial"/>
                <w:sz w:val="20"/>
                <w:szCs w:val="20"/>
                <w:lang w:eastAsia="en-AU"/>
              </w:rPr>
              <w:t xml:space="preserve"> delivery policies and procedures updated with instructions about staff rights to refuse to enter or stay in a home if they believe they are unsafe.</w:t>
            </w:r>
          </w:p>
        </w:tc>
      </w:tr>
    </w:tbl>
    <w:p w14:paraId="7974CE75" w14:textId="25E9C4F6" w:rsidR="00584BF7" w:rsidRPr="00584BF7" w:rsidRDefault="00584BF7" w:rsidP="001625C1">
      <w:pPr>
        <w:keepNext/>
        <w:keepLines/>
        <w:spacing w:before="200" w:after="0" w:line="276" w:lineRule="auto"/>
        <w:outlineLvl w:val="1"/>
        <w:rPr>
          <w:rFonts w:ascii="Arial" w:eastAsia="Muli" w:hAnsi="Arial" w:cs="Times New Roman"/>
          <w:b/>
          <w:color w:val="2A3648"/>
          <w:kern w:val="0"/>
          <w:sz w:val="28"/>
          <w:szCs w:val="26"/>
          <w:lang w:eastAsia="en-AU"/>
          <w14:ligatures w14:val="none"/>
        </w:rPr>
      </w:pPr>
      <w:r w:rsidRPr="00584BF7">
        <w:rPr>
          <w:rFonts w:ascii="Arial" w:eastAsia="Muli" w:hAnsi="Arial" w:cs="Times New Roman"/>
          <w:b/>
          <w:color w:val="2A3648"/>
          <w:kern w:val="0"/>
          <w:sz w:val="28"/>
          <w:szCs w:val="26"/>
          <w:lang w:eastAsia="en-AU"/>
          <w14:ligatures w14:val="none"/>
        </w:rPr>
        <w:lastRenderedPageBreak/>
        <w:t>5. Implementing Risk Controls</w:t>
      </w:r>
    </w:p>
    <w:tbl>
      <w:tblPr>
        <w:tblStyle w:val="TableGrid3"/>
        <w:tblW w:w="9781" w:type="dxa"/>
        <w:tblInd w:w="-5" w:type="dxa"/>
        <w:tblLook w:val="04A0" w:firstRow="1" w:lastRow="0" w:firstColumn="1" w:lastColumn="0" w:noHBand="0" w:noVBand="1"/>
      </w:tblPr>
      <w:tblGrid>
        <w:gridCol w:w="5103"/>
        <w:gridCol w:w="3119"/>
        <w:gridCol w:w="1559"/>
      </w:tblGrid>
      <w:tr w:rsidR="00584BF7" w:rsidRPr="00584BF7" w14:paraId="4ECDACF8" w14:textId="77777777" w:rsidTr="00584BF7">
        <w:tc>
          <w:tcPr>
            <w:tcW w:w="9781" w:type="dxa"/>
            <w:gridSpan w:val="3"/>
            <w:shd w:val="clear" w:color="auto" w:fill="E1F4F3"/>
          </w:tcPr>
          <w:p w14:paraId="11216A79" w14:textId="77777777" w:rsidR="00584BF7" w:rsidRPr="00584BF7" w:rsidRDefault="00584BF7" w:rsidP="001625C1">
            <w:pPr>
              <w:keepNext/>
              <w:keepLines/>
              <w:spacing w:before="80" w:after="80" w:line="276" w:lineRule="auto"/>
              <w:outlineLvl w:val="1"/>
              <w:rPr>
                <w:rFonts w:ascii="Arial" w:eastAsia="Muli" w:hAnsi="Arial" w:cs="Arial"/>
                <w:b/>
                <w:bCs/>
                <w:sz w:val="20"/>
                <w:szCs w:val="20"/>
                <w:lang w:eastAsia="en-AU"/>
              </w:rPr>
            </w:pPr>
            <w:r w:rsidRPr="00584BF7">
              <w:rPr>
                <w:rFonts w:ascii="Arial" w:eastAsia="Muli" w:hAnsi="Arial" w:cs="Arial"/>
                <w:b/>
                <w:bCs/>
                <w:sz w:val="20"/>
                <w:szCs w:val="20"/>
                <w:lang w:eastAsia="en-AU"/>
              </w:rPr>
              <w:t>What will implementing risk controls involve and who will be responsible for them?</w:t>
            </w:r>
          </w:p>
          <w:p w14:paraId="49FE631F" w14:textId="77777777" w:rsidR="00584BF7" w:rsidRPr="00584BF7" w:rsidRDefault="00584BF7" w:rsidP="001625C1">
            <w:pPr>
              <w:keepNext/>
              <w:keepLines/>
              <w:spacing w:before="80" w:after="80" w:line="276" w:lineRule="auto"/>
              <w:outlineLvl w:val="1"/>
              <w:rPr>
                <w:rFonts w:ascii="Arial" w:eastAsia="Muli" w:hAnsi="Arial" w:cs="Arial"/>
                <w:i/>
                <w:iCs/>
                <w:sz w:val="20"/>
                <w:szCs w:val="20"/>
                <w:lang w:eastAsia="en-AU"/>
              </w:rPr>
            </w:pPr>
            <w:r w:rsidRPr="00584BF7">
              <w:rPr>
                <w:rFonts w:ascii="Arial" w:eastAsia="Muli" w:hAnsi="Arial" w:cs="Arial"/>
                <w:i/>
                <w:iCs/>
                <w:sz w:val="20"/>
                <w:szCs w:val="20"/>
                <w:lang w:eastAsia="en-AU"/>
              </w:rPr>
              <w:t>Detail the actions required to implement your risk treatment strategy.</w:t>
            </w:r>
          </w:p>
          <w:p w14:paraId="3F2D7AD2" w14:textId="77777777" w:rsidR="00584BF7" w:rsidRPr="00584BF7" w:rsidRDefault="00584BF7" w:rsidP="001625C1">
            <w:pPr>
              <w:spacing w:before="120" w:after="120" w:line="276" w:lineRule="auto"/>
              <w:rPr>
                <w:rFonts w:ascii="Arial" w:eastAsia="Muli" w:hAnsi="Arial" w:cs="Arial"/>
                <w:i/>
                <w:iCs/>
                <w:sz w:val="20"/>
                <w:szCs w:val="20"/>
                <w:lang w:eastAsia="en-AU"/>
              </w:rPr>
            </w:pPr>
            <w:r w:rsidRPr="00584BF7">
              <w:rPr>
                <w:rFonts w:ascii="Arial" w:eastAsia="Muli" w:hAnsi="Arial" w:cs="Arial"/>
                <w:i/>
                <w:iCs/>
                <w:sz w:val="20"/>
                <w:szCs w:val="20"/>
                <w:lang w:eastAsia="en-AU"/>
              </w:rPr>
              <w:t>If further actions are required, use the ‘insert row’ function.</w:t>
            </w:r>
          </w:p>
        </w:tc>
      </w:tr>
      <w:tr w:rsidR="00584BF7" w:rsidRPr="00584BF7" w14:paraId="6E03DA54" w14:textId="77777777" w:rsidTr="00CB025A">
        <w:trPr>
          <w:trHeight w:val="454"/>
        </w:trPr>
        <w:tc>
          <w:tcPr>
            <w:tcW w:w="5103" w:type="dxa"/>
            <w:vAlign w:val="center"/>
          </w:tcPr>
          <w:p w14:paraId="43718866" w14:textId="77777777" w:rsidR="00584BF7" w:rsidRPr="00584BF7" w:rsidRDefault="00584BF7" w:rsidP="001625C1">
            <w:pPr>
              <w:spacing w:before="120" w:after="120" w:line="276" w:lineRule="auto"/>
              <w:ind w:right="-116"/>
              <w:rPr>
                <w:rFonts w:ascii="Arial" w:eastAsia="Muli" w:hAnsi="Arial" w:cs="Arial"/>
                <w:b/>
                <w:bCs/>
                <w:sz w:val="20"/>
                <w:szCs w:val="20"/>
                <w:lang w:eastAsia="en-AU"/>
              </w:rPr>
            </w:pPr>
            <w:r w:rsidRPr="00584BF7">
              <w:rPr>
                <w:rFonts w:ascii="Arial" w:eastAsia="Muli" w:hAnsi="Arial" w:cs="Arial"/>
                <w:b/>
                <w:bCs/>
                <w:sz w:val="20"/>
                <w:szCs w:val="20"/>
                <w:lang w:eastAsia="en-AU"/>
              </w:rPr>
              <w:t>Action:</w:t>
            </w:r>
          </w:p>
        </w:tc>
        <w:tc>
          <w:tcPr>
            <w:tcW w:w="3119" w:type="dxa"/>
            <w:vAlign w:val="center"/>
          </w:tcPr>
          <w:p w14:paraId="758A96E1" w14:textId="77777777" w:rsidR="00584BF7" w:rsidRPr="00584BF7" w:rsidRDefault="00584BF7" w:rsidP="001625C1">
            <w:pPr>
              <w:spacing w:before="120" w:after="120" w:line="276" w:lineRule="auto"/>
              <w:ind w:right="-116"/>
              <w:rPr>
                <w:rFonts w:ascii="Arial" w:eastAsia="Muli" w:hAnsi="Arial" w:cs="Arial"/>
                <w:b/>
                <w:bCs/>
                <w:sz w:val="20"/>
                <w:szCs w:val="20"/>
                <w:lang w:eastAsia="en-AU"/>
              </w:rPr>
            </w:pPr>
            <w:r w:rsidRPr="00584BF7">
              <w:rPr>
                <w:rFonts w:ascii="Arial" w:eastAsia="Muli" w:hAnsi="Arial" w:cs="Arial"/>
                <w:b/>
                <w:bCs/>
                <w:sz w:val="20"/>
                <w:szCs w:val="20"/>
                <w:lang w:eastAsia="en-AU"/>
              </w:rPr>
              <w:t>Responsible person:</w:t>
            </w:r>
          </w:p>
        </w:tc>
        <w:tc>
          <w:tcPr>
            <w:tcW w:w="1559" w:type="dxa"/>
            <w:vAlign w:val="center"/>
          </w:tcPr>
          <w:p w14:paraId="60CB302B" w14:textId="77777777" w:rsidR="00584BF7" w:rsidRPr="00584BF7" w:rsidRDefault="00584BF7" w:rsidP="001625C1">
            <w:pPr>
              <w:spacing w:before="120" w:after="120" w:line="276" w:lineRule="auto"/>
              <w:ind w:right="-116"/>
              <w:rPr>
                <w:rFonts w:ascii="Arial" w:eastAsia="Muli" w:hAnsi="Arial" w:cs="Arial"/>
                <w:b/>
                <w:bCs/>
                <w:sz w:val="20"/>
                <w:szCs w:val="20"/>
                <w:lang w:eastAsia="en-AU"/>
              </w:rPr>
            </w:pPr>
            <w:r w:rsidRPr="00584BF7">
              <w:rPr>
                <w:rFonts w:ascii="Arial" w:eastAsia="Muli" w:hAnsi="Arial" w:cs="Arial"/>
                <w:b/>
                <w:bCs/>
                <w:sz w:val="20"/>
                <w:szCs w:val="20"/>
                <w:lang w:eastAsia="en-AU"/>
              </w:rPr>
              <w:t>Due date:</w:t>
            </w:r>
          </w:p>
        </w:tc>
      </w:tr>
      <w:tr w:rsidR="00584BF7" w:rsidRPr="00584BF7" w14:paraId="66408EA6" w14:textId="77777777" w:rsidTr="00C87106">
        <w:trPr>
          <w:trHeight w:val="737"/>
        </w:trPr>
        <w:tc>
          <w:tcPr>
            <w:tcW w:w="5103" w:type="dxa"/>
            <w:vAlign w:val="center"/>
          </w:tcPr>
          <w:p w14:paraId="5FDB771B" w14:textId="6456B93F" w:rsidR="00584BF7" w:rsidRPr="00806CF3" w:rsidRDefault="00925220" w:rsidP="001625C1">
            <w:pPr>
              <w:spacing w:before="120" w:after="120" w:line="276" w:lineRule="auto"/>
              <w:ind w:right="-116"/>
              <w:rPr>
                <w:rFonts w:ascii="Arial" w:eastAsia="Muli" w:hAnsi="Arial" w:cs="Arial"/>
                <w:sz w:val="20"/>
                <w:szCs w:val="20"/>
                <w:lang w:eastAsia="en-AU"/>
              </w:rPr>
            </w:pPr>
            <w:r w:rsidRPr="00806CF3">
              <w:rPr>
                <w:rFonts w:ascii="Arial" w:eastAsia="Muli" w:hAnsi="Arial" w:cs="Arial"/>
                <w:sz w:val="20"/>
                <w:szCs w:val="20"/>
                <w:lang w:eastAsia="en-AU"/>
              </w:rPr>
              <w:t>Integration of home visit safety and risk management as standing item in team meeting agendas and individual supervision templates</w:t>
            </w:r>
          </w:p>
        </w:tc>
        <w:tc>
          <w:tcPr>
            <w:tcW w:w="3119" w:type="dxa"/>
            <w:vAlign w:val="center"/>
          </w:tcPr>
          <w:p w14:paraId="01752526" w14:textId="56DA7F09" w:rsidR="00584BF7" w:rsidRPr="00806CF3" w:rsidRDefault="00925220" w:rsidP="001625C1">
            <w:pPr>
              <w:spacing w:before="120" w:after="120" w:line="276" w:lineRule="auto"/>
              <w:ind w:right="-116"/>
              <w:rPr>
                <w:rFonts w:ascii="Arial" w:eastAsia="Muli" w:hAnsi="Arial" w:cs="Arial"/>
                <w:sz w:val="20"/>
                <w:szCs w:val="20"/>
                <w:lang w:eastAsia="en-AU"/>
              </w:rPr>
            </w:pPr>
            <w:r w:rsidRPr="00806CF3">
              <w:rPr>
                <w:rFonts w:ascii="Arial" w:eastAsia="Muli" w:hAnsi="Arial" w:cs="Arial"/>
                <w:sz w:val="20"/>
                <w:szCs w:val="20"/>
                <w:lang w:eastAsia="en-AU"/>
              </w:rPr>
              <w:t>Coordinators/managers</w:t>
            </w:r>
          </w:p>
        </w:tc>
        <w:tc>
          <w:tcPr>
            <w:tcW w:w="1559" w:type="dxa"/>
            <w:vAlign w:val="center"/>
          </w:tcPr>
          <w:p w14:paraId="061ECA39" w14:textId="769EDFE3" w:rsidR="00584BF7" w:rsidRPr="00806CF3" w:rsidRDefault="00806CF3" w:rsidP="001625C1">
            <w:pPr>
              <w:spacing w:before="120" w:after="120" w:line="276" w:lineRule="auto"/>
              <w:ind w:right="-116"/>
              <w:rPr>
                <w:rFonts w:ascii="Arial" w:eastAsia="Muli" w:hAnsi="Arial" w:cs="Arial"/>
                <w:sz w:val="20"/>
                <w:szCs w:val="20"/>
                <w:lang w:eastAsia="en-AU"/>
              </w:rPr>
            </w:pPr>
            <w:r w:rsidRPr="00806CF3">
              <w:rPr>
                <w:rFonts w:ascii="Arial" w:eastAsia="Muli" w:hAnsi="Arial" w:cs="Arial"/>
                <w:sz w:val="20"/>
                <w:szCs w:val="20"/>
                <w:lang w:eastAsia="en-AU"/>
              </w:rPr>
              <w:t>2</w:t>
            </w:r>
            <w:r w:rsidR="003C7F3B">
              <w:rPr>
                <w:rFonts w:ascii="Arial" w:eastAsia="Muli" w:hAnsi="Arial" w:cs="Arial"/>
                <w:sz w:val="20"/>
                <w:szCs w:val="20"/>
                <w:lang w:eastAsia="en-AU"/>
              </w:rPr>
              <w:t>1</w:t>
            </w:r>
            <w:r w:rsidRPr="00806CF3">
              <w:rPr>
                <w:rFonts w:ascii="Arial" w:eastAsia="Muli" w:hAnsi="Arial" w:cs="Arial"/>
                <w:sz w:val="20"/>
                <w:szCs w:val="20"/>
                <w:lang w:eastAsia="en-AU"/>
              </w:rPr>
              <w:t>/02/20XX</w:t>
            </w:r>
          </w:p>
        </w:tc>
      </w:tr>
      <w:tr w:rsidR="00BD2F6F" w:rsidRPr="00584BF7" w14:paraId="650161B6" w14:textId="77777777" w:rsidTr="00C87106">
        <w:trPr>
          <w:trHeight w:val="737"/>
        </w:trPr>
        <w:tc>
          <w:tcPr>
            <w:tcW w:w="5103" w:type="dxa"/>
            <w:vAlign w:val="center"/>
          </w:tcPr>
          <w:p w14:paraId="0BAF694E" w14:textId="113FFC41" w:rsidR="00BD2F6F" w:rsidRPr="00806CF3" w:rsidRDefault="00BD2F6F" w:rsidP="00BD2F6F">
            <w:pPr>
              <w:spacing w:before="120" w:after="120" w:line="276" w:lineRule="auto"/>
              <w:ind w:right="-116"/>
              <w:rPr>
                <w:rFonts w:ascii="Arial" w:eastAsia="Muli" w:hAnsi="Arial" w:cs="Arial"/>
                <w:sz w:val="20"/>
                <w:szCs w:val="20"/>
                <w:lang w:eastAsia="en-AU"/>
              </w:rPr>
            </w:pPr>
            <w:r w:rsidRPr="00806CF3">
              <w:rPr>
                <w:rFonts w:ascii="Arial" w:eastAsia="Muli" w:hAnsi="Arial" w:cs="Arial"/>
                <w:sz w:val="20"/>
                <w:szCs w:val="20"/>
                <w:lang w:eastAsia="en-AU"/>
              </w:rPr>
              <w:t>Home visit safety training for all staff</w:t>
            </w:r>
          </w:p>
        </w:tc>
        <w:tc>
          <w:tcPr>
            <w:tcW w:w="3119" w:type="dxa"/>
            <w:vAlign w:val="center"/>
          </w:tcPr>
          <w:p w14:paraId="63679F10" w14:textId="54A6F87D" w:rsidR="00BD2F6F" w:rsidRPr="00806CF3" w:rsidRDefault="00BD2F6F" w:rsidP="00BD2F6F">
            <w:pPr>
              <w:spacing w:before="120" w:after="120" w:line="276" w:lineRule="auto"/>
              <w:ind w:right="-116"/>
              <w:rPr>
                <w:rFonts w:ascii="Arial" w:eastAsia="Muli" w:hAnsi="Arial" w:cs="Arial"/>
                <w:sz w:val="20"/>
                <w:szCs w:val="20"/>
                <w:lang w:eastAsia="en-AU"/>
              </w:rPr>
            </w:pPr>
            <w:r w:rsidRPr="00806CF3">
              <w:rPr>
                <w:rFonts w:ascii="Arial" w:eastAsia="Muli" w:hAnsi="Arial" w:cs="Arial"/>
                <w:sz w:val="20"/>
                <w:szCs w:val="20"/>
                <w:lang w:eastAsia="en-AU"/>
              </w:rPr>
              <w:t>General Manager</w:t>
            </w:r>
          </w:p>
        </w:tc>
        <w:tc>
          <w:tcPr>
            <w:tcW w:w="1559" w:type="dxa"/>
            <w:vAlign w:val="center"/>
          </w:tcPr>
          <w:p w14:paraId="194E1ED4" w14:textId="14AA9CFE" w:rsidR="00BD2F6F" w:rsidRPr="00806CF3" w:rsidRDefault="00BD2F6F" w:rsidP="00BD2F6F">
            <w:pPr>
              <w:spacing w:before="120" w:after="120" w:line="276" w:lineRule="auto"/>
              <w:ind w:right="-116"/>
              <w:rPr>
                <w:rFonts w:ascii="Arial" w:eastAsia="Muli" w:hAnsi="Arial" w:cs="Arial"/>
                <w:sz w:val="20"/>
                <w:szCs w:val="20"/>
                <w:lang w:eastAsia="en-AU"/>
              </w:rPr>
            </w:pPr>
            <w:r w:rsidRPr="00806CF3">
              <w:rPr>
                <w:rFonts w:ascii="Arial" w:eastAsia="Muli" w:hAnsi="Arial" w:cs="Arial"/>
                <w:sz w:val="20"/>
                <w:szCs w:val="20"/>
                <w:lang w:eastAsia="en-AU"/>
              </w:rPr>
              <w:t>28/02/20XX</w:t>
            </w:r>
          </w:p>
        </w:tc>
      </w:tr>
      <w:tr w:rsidR="003C7F3B" w:rsidRPr="00584BF7" w14:paraId="1ADDD27E" w14:textId="77777777" w:rsidTr="00C87106">
        <w:trPr>
          <w:trHeight w:val="737"/>
        </w:trPr>
        <w:tc>
          <w:tcPr>
            <w:tcW w:w="5103" w:type="dxa"/>
            <w:vAlign w:val="center"/>
          </w:tcPr>
          <w:p w14:paraId="32D1E1F2" w14:textId="7C2FC778" w:rsidR="003C7F3B" w:rsidRPr="00806CF3" w:rsidRDefault="003C7F3B" w:rsidP="00BD2F6F">
            <w:pPr>
              <w:spacing w:before="120" w:after="120" w:line="276" w:lineRule="auto"/>
              <w:ind w:right="-116"/>
              <w:rPr>
                <w:rFonts w:ascii="Arial" w:eastAsia="Muli" w:hAnsi="Arial" w:cs="Arial"/>
                <w:sz w:val="20"/>
                <w:szCs w:val="20"/>
                <w:lang w:eastAsia="en-AU"/>
              </w:rPr>
            </w:pPr>
            <w:r>
              <w:rPr>
                <w:rFonts w:ascii="Arial" w:eastAsia="Muli" w:hAnsi="Arial" w:cs="Arial"/>
                <w:sz w:val="20"/>
                <w:szCs w:val="20"/>
                <w:lang w:eastAsia="en-AU"/>
              </w:rPr>
              <w:t xml:space="preserve">Updates to all </w:t>
            </w:r>
            <w:r w:rsidRPr="00806CF3">
              <w:rPr>
                <w:rFonts w:ascii="Arial" w:eastAsia="Muli" w:hAnsi="Arial" w:cs="Arial"/>
                <w:sz w:val="20"/>
                <w:szCs w:val="20"/>
                <w:lang w:eastAsia="en-AU"/>
              </w:rPr>
              <w:t xml:space="preserve">relevant </w:t>
            </w:r>
            <w:proofErr w:type="spellStart"/>
            <w:r w:rsidRPr="00806CF3">
              <w:rPr>
                <w:rFonts w:ascii="Arial" w:eastAsia="Muli" w:hAnsi="Arial" w:cs="Arial"/>
                <w:sz w:val="20"/>
                <w:szCs w:val="20"/>
                <w:lang w:eastAsia="en-AU"/>
              </w:rPr>
              <w:t>polices</w:t>
            </w:r>
            <w:proofErr w:type="spellEnd"/>
            <w:r w:rsidRPr="00806CF3">
              <w:rPr>
                <w:rFonts w:ascii="Arial" w:eastAsia="Muli" w:hAnsi="Arial" w:cs="Arial"/>
                <w:sz w:val="20"/>
                <w:szCs w:val="20"/>
                <w:lang w:eastAsia="en-AU"/>
              </w:rPr>
              <w:t xml:space="preserve"> and procedures, and other guiding documents, including home risk assessment template</w:t>
            </w:r>
            <w:r>
              <w:rPr>
                <w:rFonts w:ascii="Arial" w:eastAsia="Muli" w:hAnsi="Arial" w:cs="Arial"/>
                <w:sz w:val="20"/>
                <w:szCs w:val="20"/>
                <w:lang w:eastAsia="en-AU"/>
              </w:rPr>
              <w:t xml:space="preserve"> drafted</w:t>
            </w:r>
          </w:p>
        </w:tc>
        <w:tc>
          <w:tcPr>
            <w:tcW w:w="3119" w:type="dxa"/>
            <w:vAlign w:val="center"/>
          </w:tcPr>
          <w:p w14:paraId="38D5BD3B" w14:textId="2055BC97" w:rsidR="003C7F3B" w:rsidRPr="00806CF3" w:rsidRDefault="003C7F3B" w:rsidP="00BD2F6F">
            <w:pPr>
              <w:spacing w:before="120" w:after="120" w:line="276" w:lineRule="auto"/>
              <w:ind w:right="-116"/>
              <w:rPr>
                <w:rFonts w:ascii="Arial" w:eastAsia="Muli" w:hAnsi="Arial" w:cs="Arial"/>
                <w:sz w:val="20"/>
                <w:szCs w:val="20"/>
                <w:lang w:eastAsia="en-AU"/>
              </w:rPr>
            </w:pPr>
            <w:r>
              <w:rPr>
                <w:rFonts w:ascii="Arial" w:eastAsia="Muli" w:hAnsi="Arial" w:cs="Arial"/>
                <w:sz w:val="20"/>
                <w:szCs w:val="20"/>
                <w:lang w:eastAsia="en-AU"/>
              </w:rPr>
              <w:t>Coordinators and General Manager</w:t>
            </w:r>
          </w:p>
        </w:tc>
        <w:tc>
          <w:tcPr>
            <w:tcW w:w="1559" w:type="dxa"/>
            <w:vAlign w:val="center"/>
          </w:tcPr>
          <w:p w14:paraId="7AC962BC" w14:textId="300D64C3" w:rsidR="003C7F3B" w:rsidRPr="00806CF3" w:rsidRDefault="003C7F3B" w:rsidP="00BD2F6F">
            <w:pPr>
              <w:spacing w:before="120" w:after="120" w:line="276" w:lineRule="auto"/>
              <w:ind w:right="-116"/>
              <w:rPr>
                <w:rFonts w:ascii="Arial" w:eastAsia="Muli" w:hAnsi="Arial" w:cs="Arial"/>
                <w:sz w:val="20"/>
                <w:szCs w:val="20"/>
                <w:lang w:eastAsia="en-AU"/>
              </w:rPr>
            </w:pPr>
            <w:r>
              <w:rPr>
                <w:rFonts w:ascii="Arial" w:eastAsia="Muli" w:hAnsi="Arial" w:cs="Arial"/>
                <w:sz w:val="20"/>
                <w:szCs w:val="20"/>
                <w:lang w:eastAsia="en-AU"/>
              </w:rPr>
              <w:t>28/02/20XX</w:t>
            </w:r>
          </w:p>
        </w:tc>
      </w:tr>
      <w:tr w:rsidR="00BD2F6F" w:rsidRPr="00584BF7" w14:paraId="066874EE" w14:textId="77777777" w:rsidTr="00C87106">
        <w:trPr>
          <w:trHeight w:val="737"/>
        </w:trPr>
        <w:tc>
          <w:tcPr>
            <w:tcW w:w="5103" w:type="dxa"/>
            <w:vAlign w:val="center"/>
          </w:tcPr>
          <w:p w14:paraId="55AD6681" w14:textId="345E7215" w:rsidR="00BD2F6F" w:rsidRPr="00806CF3" w:rsidRDefault="00BD2F6F" w:rsidP="00BD2F6F">
            <w:pPr>
              <w:spacing w:before="120" w:after="120" w:line="276" w:lineRule="auto"/>
              <w:ind w:right="-116"/>
              <w:rPr>
                <w:rFonts w:ascii="Arial" w:eastAsia="Muli" w:hAnsi="Arial" w:cs="Arial"/>
                <w:sz w:val="20"/>
                <w:szCs w:val="20"/>
                <w:lang w:eastAsia="en-AU"/>
              </w:rPr>
            </w:pPr>
            <w:r w:rsidRPr="00806CF3">
              <w:rPr>
                <w:rFonts w:ascii="Arial" w:eastAsia="Muli" w:hAnsi="Arial" w:cs="Arial"/>
                <w:sz w:val="20"/>
                <w:szCs w:val="20"/>
                <w:lang w:eastAsia="en-AU"/>
              </w:rPr>
              <w:t xml:space="preserve">Updates to all </w:t>
            </w:r>
            <w:proofErr w:type="spellStart"/>
            <w:r w:rsidRPr="00806CF3">
              <w:rPr>
                <w:rFonts w:ascii="Arial" w:eastAsia="Muli" w:hAnsi="Arial" w:cs="Arial"/>
                <w:sz w:val="20"/>
                <w:szCs w:val="20"/>
                <w:lang w:eastAsia="en-AU"/>
              </w:rPr>
              <w:t>polices</w:t>
            </w:r>
            <w:proofErr w:type="spellEnd"/>
            <w:r w:rsidR="003C7F3B">
              <w:rPr>
                <w:rFonts w:ascii="Arial" w:eastAsia="Muli" w:hAnsi="Arial" w:cs="Arial"/>
                <w:sz w:val="20"/>
                <w:szCs w:val="20"/>
                <w:lang w:eastAsia="en-AU"/>
              </w:rPr>
              <w:t xml:space="preserve">, </w:t>
            </w:r>
            <w:r w:rsidRPr="00806CF3">
              <w:rPr>
                <w:rFonts w:ascii="Arial" w:eastAsia="Muli" w:hAnsi="Arial" w:cs="Arial"/>
                <w:sz w:val="20"/>
                <w:szCs w:val="20"/>
                <w:lang w:eastAsia="en-AU"/>
              </w:rPr>
              <w:t xml:space="preserve">procedures and other guiding documents </w:t>
            </w:r>
            <w:r w:rsidR="003C7F3B">
              <w:rPr>
                <w:rFonts w:ascii="Arial" w:eastAsia="Muli" w:hAnsi="Arial" w:cs="Arial"/>
                <w:sz w:val="20"/>
                <w:szCs w:val="20"/>
                <w:lang w:eastAsia="en-AU"/>
              </w:rPr>
              <w:t>ratified</w:t>
            </w:r>
          </w:p>
        </w:tc>
        <w:tc>
          <w:tcPr>
            <w:tcW w:w="3119" w:type="dxa"/>
            <w:vAlign w:val="center"/>
          </w:tcPr>
          <w:p w14:paraId="7842488A" w14:textId="0CDF511A" w:rsidR="00BD2F6F" w:rsidRPr="00806CF3" w:rsidRDefault="00BD2F6F" w:rsidP="00BD2F6F">
            <w:pPr>
              <w:spacing w:before="120" w:after="120" w:line="276" w:lineRule="auto"/>
              <w:ind w:right="-116"/>
              <w:rPr>
                <w:rFonts w:ascii="Arial" w:eastAsia="Muli" w:hAnsi="Arial" w:cs="Arial"/>
                <w:sz w:val="20"/>
                <w:szCs w:val="20"/>
                <w:lang w:eastAsia="en-AU"/>
              </w:rPr>
            </w:pPr>
            <w:r w:rsidRPr="00806CF3">
              <w:rPr>
                <w:rFonts w:ascii="Arial" w:eastAsia="Muli" w:hAnsi="Arial" w:cs="Arial"/>
                <w:sz w:val="20"/>
                <w:szCs w:val="20"/>
                <w:lang w:eastAsia="en-AU"/>
              </w:rPr>
              <w:t>Management Committee</w:t>
            </w:r>
          </w:p>
        </w:tc>
        <w:tc>
          <w:tcPr>
            <w:tcW w:w="1559" w:type="dxa"/>
            <w:vAlign w:val="center"/>
          </w:tcPr>
          <w:p w14:paraId="21E5C2A2" w14:textId="1D59CE55" w:rsidR="00BD2F6F" w:rsidRPr="00806CF3" w:rsidRDefault="00BD2F6F" w:rsidP="00BD2F6F">
            <w:pPr>
              <w:spacing w:before="120" w:after="120" w:line="276" w:lineRule="auto"/>
              <w:ind w:right="-116"/>
              <w:rPr>
                <w:rFonts w:ascii="Arial" w:eastAsia="Muli" w:hAnsi="Arial" w:cs="Arial"/>
                <w:sz w:val="20"/>
                <w:szCs w:val="20"/>
                <w:lang w:eastAsia="en-AU"/>
              </w:rPr>
            </w:pPr>
            <w:r w:rsidRPr="00806CF3">
              <w:rPr>
                <w:rFonts w:ascii="Arial" w:eastAsia="Muli" w:hAnsi="Arial" w:cs="Arial"/>
                <w:sz w:val="20"/>
                <w:szCs w:val="20"/>
                <w:lang w:eastAsia="en-AU"/>
              </w:rPr>
              <w:t>14/0</w:t>
            </w:r>
            <w:r w:rsidR="003C7F3B">
              <w:rPr>
                <w:rFonts w:ascii="Arial" w:eastAsia="Muli" w:hAnsi="Arial" w:cs="Arial"/>
                <w:sz w:val="20"/>
                <w:szCs w:val="20"/>
                <w:lang w:eastAsia="en-AU"/>
              </w:rPr>
              <w:t>3</w:t>
            </w:r>
            <w:r w:rsidRPr="00806CF3">
              <w:rPr>
                <w:rFonts w:ascii="Arial" w:eastAsia="Muli" w:hAnsi="Arial" w:cs="Arial"/>
                <w:sz w:val="20"/>
                <w:szCs w:val="20"/>
                <w:lang w:eastAsia="en-AU"/>
              </w:rPr>
              <w:t>/20XX</w:t>
            </w:r>
          </w:p>
        </w:tc>
      </w:tr>
      <w:tr w:rsidR="00BD2F6F" w:rsidRPr="00584BF7" w14:paraId="2BF2AE1A" w14:textId="77777777" w:rsidTr="00C87106">
        <w:trPr>
          <w:trHeight w:val="737"/>
        </w:trPr>
        <w:tc>
          <w:tcPr>
            <w:tcW w:w="5103" w:type="dxa"/>
            <w:vAlign w:val="center"/>
          </w:tcPr>
          <w:p w14:paraId="705A8B26" w14:textId="0FEBD470" w:rsidR="00BD2F6F" w:rsidRPr="00806CF3" w:rsidRDefault="00BD2F6F" w:rsidP="00BD2F6F">
            <w:pPr>
              <w:spacing w:before="120" w:after="120" w:line="276" w:lineRule="auto"/>
              <w:ind w:right="-116"/>
              <w:rPr>
                <w:rFonts w:ascii="Arial" w:eastAsia="Muli" w:hAnsi="Arial" w:cs="Arial"/>
                <w:sz w:val="20"/>
                <w:szCs w:val="20"/>
                <w:lang w:eastAsia="en-AU"/>
              </w:rPr>
            </w:pPr>
            <w:r w:rsidRPr="00806CF3">
              <w:rPr>
                <w:rFonts w:ascii="Arial" w:eastAsia="Muli" w:hAnsi="Arial" w:cs="Arial"/>
                <w:sz w:val="20"/>
                <w:szCs w:val="20"/>
                <w:lang w:eastAsia="en-AU"/>
              </w:rPr>
              <w:t>Training for all staff and managers in the new policies, procedures and processes.</w:t>
            </w:r>
          </w:p>
        </w:tc>
        <w:tc>
          <w:tcPr>
            <w:tcW w:w="3119" w:type="dxa"/>
            <w:vAlign w:val="center"/>
          </w:tcPr>
          <w:p w14:paraId="5C9935F3" w14:textId="6FFAAC6C" w:rsidR="00BD2F6F" w:rsidRPr="00806CF3" w:rsidRDefault="003C7F3B" w:rsidP="00BD2F6F">
            <w:pPr>
              <w:spacing w:before="120" w:after="120" w:line="276" w:lineRule="auto"/>
              <w:ind w:right="-116"/>
              <w:rPr>
                <w:rFonts w:ascii="Arial" w:eastAsia="Muli" w:hAnsi="Arial" w:cs="Arial"/>
                <w:sz w:val="20"/>
                <w:szCs w:val="20"/>
                <w:lang w:eastAsia="en-AU"/>
              </w:rPr>
            </w:pPr>
            <w:r>
              <w:rPr>
                <w:rFonts w:ascii="Arial" w:eastAsia="Muli" w:hAnsi="Arial" w:cs="Arial"/>
                <w:sz w:val="20"/>
                <w:szCs w:val="20"/>
                <w:lang w:eastAsia="en-AU"/>
              </w:rPr>
              <w:t>General Manager</w:t>
            </w:r>
          </w:p>
        </w:tc>
        <w:tc>
          <w:tcPr>
            <w:tcW w:w="1559" w:type="dxa"/>
            <w:vAlign w:val="center"/>
          </w:tcPr>
          <w:p w14:paraId="7CB7A2EF" w14:textId="498AA21F" w:rsidR="00BD2F6F" w:rsidRPr="00806CF3" w:rsidRDefault="004133E9" w:rsidP="00BD2F6F">
            <w:pPr>
              <w:spacing w:before="120" w:after="120" w:line="276" w:lineRule="auto"/>
              <w:ind w:right="-116"/>
              <w:rPr>
                <w:rFonts w:ascii="Arial" w:eastAsia="Muli" w:hAnsi="Arial" w:cs="Arial"/>
                <w:sz w:val="20"/>
                <w:szCs w:val="20"/>
                <w:lang w:eastAsia="en-AU"/>
              </w:rPr>
            </w:pPr>
            <w:r>
              <w:rPr>
                <w:rFonts w:ascii="Arial" w:eastAsia="Muli" w:hAnsi="Arial" w:cs="Arial"/>
                <w:sz w:val="20"/>
                <w:szCs w:val="20"/>
                <w:lang w:eastAsia="en-AU"/>
              </w:rPr>
              <w:t>14</w:t>
            </w:r>
            <w:r w:rsidR="00BD2F6F" w:rsidRPr="00806CF3">
              <w:rPr>
                <w:rFonts w:ascii="Arial" w:eastAsia="Muli" w:hAnsi="Arial" w:cs="Arial"/>
                <w:sz w:val="20"/>
                <w:szCs w:val="20"/>
                <w:lang w:eastAsia="en-AU"/>
              </w:rPr>
              <w:t>/0</w:t>
            </w:r>
            <w:r w:rsidR="003C7F3B">
              <w:rPr>
                <w:rFonts w:ascii="Arial" w:eastAsia="Muli" w:hAnsi="Arial" w:cs="Arial"/>
                <w:sz w:val="20"/>
                <w:szCs w:val="20"/>
                <w:lang w:eastAsia="en-AU"/>
              </w:rPr>
              <w:t>3</w:t>
            </w:r>
            <w:r w:rsidR="00BD2F6F" w:rsidRPr="00806CF3">
              <w:rPr>
                <w:rFonts w:ascii="Arial" w:eastAsia="Muli" w:hAnsi="Arial" w:cs="Arial"/>
                <w:sz w:val="20"/>
                <w:szCs w:val="20"/>
                <w:lang w:eastAsia="en-AU"/>
              </w:rPr>
              <w:t>/20XX</w:t>
            </w:r>
          </w:p>
        </w:tc>
      </w:tr>
      <w:tr w:rsidR="00BD2F6F" w:rsidRPr="00584BF7" w14:paraId="40643E8B" w14:textId="77777777" w:rsidTr="002B1F5E">
        <w:trPr>
          <w:trHeight w:val="737"/>
        </w:trPr>
        <w:tc>
          <w:tcPr>
            <w:tcW w:w="5103" w:type="dxa"/>
            <w:vAlign w:val="center"/>
          </w:tcPr>
          <w:p w14:paraId="180DD7EA" w14:textId="11C0F082" w:rsidR="00BD2F6F" w:rsidRPr="00806CF3" w:rsidRDefault="00BD2F6F" w:rsidP="00BD2F6F">
            <w:pPr>
              <w:spacing w:before="120" w:after="120" w:line="276" w:lineRule="auto"/>
              <w:ind w:right="-116"/>
              <w:rPr>
                <w:rFonts w:ascii="Arial" w:eastAsia="Muli" w:hAnsi="Arial" w:cs="Arial"/>
                <w:sz w:val="20"/>
                <w:szCs w:val="20"/>
                <w:lang w:eastAsia="en-AU"/>
              </w:rPr>
            </w:pPr>
            <w:r w:rsidRPr="00806CF3">
              <w:rPr>
                <w:rFonts w:ascii="Arial" w:eastAsia="Muli" w:hAnsi="Arial" w:cs="Arial"/>
                <w:sz w:val="20"/>
                <w:szCs w:val="20"/>
                <w:lang w:eastAsia="en-AU"/>
              </w:rPr>
              <w:t>Updates to Client Handbook and communication of</w:t>
            </w:r>
            <w:r>
              <w:rPr>
                <w:rFonts w:ascii="Arial" w:eastAsia="Muli" w:hAnsi="Arial" w:cs="Arial"/>
                <w:sz w:val="20"/>
                <w:szCs w:val="20"/>
                <w:lang w:eastAsia="en-AU"/>
              </w:rPr>
              <w:t xml:space="preserve"> responsibilities for providing a safe home visit environment to all clients</w:t>
            </w:r>
            <w:r w:rsidRPr="00806CF3">
              <w:rPr>
                <w:rFonts w:ascii="Arial" w:eastAsia="Muli" w:hAnsi="Arial" w:cs="Arial"/>
                <w:sz w:val="20"/>
                <w:szCs w:val="20"/>
                <w:lang w:eastAsia="en-AU"/>
              </w:rPr>
              <w:t xml:space="preserve"> </w:t>
            </w:r>
          </w:p>
        </w:tc>
        <w:tc>
          <w:tcPr>
            <w:tcW w:w="3119" w:type="dxa"/>
            <w:vAlign w:val="center"/>
          </w:tcPr>
          <w:p w14:paraId="6620F5E3" w14:textId="4559FD7D" w:rsidR="00BD2F6F" w:rsidRPr="00806CF3" w:rsidRDefault="00BD2F6F" w:rsidP="00BD2F6F">
            <w:pPr>
              <w:spacing w:before="120" w:after="120" w:line="276" w:lineRule="auto"/>
              <w:ind w:right="-116"/>
              <w:rPr>
                <w:rFonts w:ascii="Arial" w:eastAsia="Muli" w:hAnsi="Arial" w:cs="Arial"/>
                <w:sz w:val="20"/>
                <w:szCs w:val="20"/>
                <w:lang w:eastAsia="en-AU"/>
              </w:rPr>
            </w:pPr>
            <w:r>
              <w:rPr>
                <w:rFonts w:ascii="Arial" w:eastAsia="Muli" w:hAnsi="Arial" w:cs="Arial"/>
                <w:sz w:val="20"/>
                <w:szCs w:val="20"/>
                <w:lang w:eastAsia="en-AU"/>
              </w:rPr>
              <w:t>General Manager</w:t>
            </w:r>
          </w:p>
        </w:tc>
        <w:tc>
          <w:tcPr>
            <w:tcW w:w="1559" w:type="dxa"/>
            <w:vAlign w:val="center"/>
          </w:tcPr>
          <w:p w14:paraId="1985E30E" w14:textId="1297D98F" w:rsidR="00BD2F6F" w:rsidRPr="00806CF3" w:rsidRDefault="004133E9" w:rsidP="00BD2F6F">
            <w:pPr>
              <w:spacing w:before="120" w:after="120" w:line="276" w:lineRule="auto"/>
              <w:ind w:right="-116"/>
              <w:rPr>
                <w:rFonts w:ascii="Arial" w:eastAsia="Muli" w:hAnsi="Arial" w:cs="Arial"/>
                <w:sz w:val="20"/>
                <w:szCs w:val="20"/>
                <w:lang w:eastAsia="en-AU"/>
              </w:rPr>
            </w:pPr>
            <w:r>
              <w:rPr>
                <w:rFonts w:ascii="Arial" w:eastAsia="Muli" w:hAnsi="Arial" w:cs="Arial"/>
                <w:sz w:val="20"/>
                <w:szCs w:val="20"/>
                <w:lang w:eastAsia="en-AU"/>
              </w:rPr>
              <w:t>21/03/20XX</w:t>
            </w:r>
          </w:p>
        </w:tc>
      </w:tr>
    </w:tbl>
    <w:p w14:paraId="354A6BD7" w14:textId="708DA474" w:rsidR="00584BF7" w:rsidRPr="00584BF7" w:rsidRDefault="00001727" w:rsidP="001625C1">
      <w:pPr>
        <w:keepNext/>
        <w:keepLines/>
        <w:spacing w:before="200" w:after="0" w:line="276" w:lineRule="auto"/>
        <w:outlineLvl w:val="1"/>
        <w:rPr>
          <w:rFonts w:ascii="Arial" w:eastAsia="Muli" w:hAnsi="Arial" w:cs="Times New Roman"/>
          <w:b/>
          <w:color w:val="2A3648"/>
          <w:kern w:val="0"/>
          <w:sz w:val="28"/>
          <w:szCs w:val="26"/>
          <w:lang w:eastAsia="en-AU"/>
          <w14:ligatures w14:val="none"/>
        </w:rPr>
      </w:pPr>
      <w:r>
        <w:rPr>
          <w:rFonts w:ascii="Arial" w:eastAsia="Muli" w:hAnsi="Arial" w:cs="Times New Roman"/>
          <w:b/>
          <w:color w:val="2A3648"/>
          <w:kern w:val="0"/>
          <w:sz w:val="28"/>
          <w:szCs w:val="26"/>
          <w:lang w:eastAsia="en-AU"/>
          <w14:ligatures w14:val="none"/>
        </w:rPr>
        <w:lastRenderedPageBreak/>
        <w:t>6</w:t>
      </w:r>
      <w:r w:rsidR="00584BF7" w:rsidRPr="00584BF7">
        <w:rPr>
          <w:rFonts w:ascii="Arial" w:eastAsia="Muli" w:hAnsi="Arial" w:cs="Times New Roman"/>
          <w:b/>
          <w:color w:val="2A3648"/>
          <w:kern w:val="0"/>
          <w:sz w:val="28"/>
          <w:szCs w:val="26"/>
          <w:lang w:eastAsia="en-AU"/>
          <w14:ligatures w14:val="none"/>
        </w:rPr>
        <w:t>. Monitoring and Ongoing Management</w:t>
      </w:r>
    </w:p>
    <w:tbl>
      <w:tblPr>
        <w:tblStyle w:val="TableGrid3"/>
        <w:tblW w:w="9781" w:type="dxa"/>
        <w:tblInd w:w="-5" w:type="dxa"/>
        <w:tblLook w:val="04A0" w:firstRow="1" w:lastRow="0" w:firstColumn="1" w:lastColumn="0" w:noHBand="0" w:noVBand="1"/>
      </w:tblPr>
      <w:tblGrid>
        <w:gridCol w:w="5103"/>
        <w:gridCol w:w="3119"/>
        <w:gridCol w:w="1559"/>
      </w:tblGrid>
      <w:tr w:rsidR="00584BF7" w:rsidRPr="00584BF7" w14:paraId="52B26C5C" w14:textId="77777777" w:rsidTr="00584BF7">
        <w:tc>
          <w:tcPr>
            <w:tcW w:w="9781" w:type="dxa"/>
            <w:gridSpan w:val="3"/>
            <w:shd w:val="clear" w:color="auto" w:fill="E1F4F3"/>
          </w:tcPr>
          <w:p w14:paraId="0317E6FC" w14:textId="77777777" w:rsidR="00584BF7" w:rsidRPr="00584BF7" w:rsidRDefault="00584BF7" w:rsidP="001625C1">
            <w:pPr>
              <w:keepNext/>
              <w:keepLines/>
              <w:spacing w:before="80" w:after="80" w:line="276" w:lineRule="auto"/>
              <w:outlineLvl w:val="1"/>
              <w:rPr>
                <w:rFonts w:ascii="Arial" w:eastAsia="Muli" w:hAnsi="Arial" w:cs="Arial"/>
                <w:b/>
                <w:bCs/>
                <w:sz w:val="20"/>
                <w:szCs w:val="20"/>
                <w:lang w:eastAsia="en-AU"/>
              </w:rPr>
            </w:pPr>
            <w:r w:rsidRPr="00584BF7">
              <w:rPr>
                <w:rFonts w:ascii="Arial" w:eastAsia="Muli" w:hAnsi="Arial" w:cs="Arial"/>
                <w:b/>
                <w:bCs/>
                <w:sz w:val="20"/>
                <w:szCs w:val="20"/>
                <w:lang w:eastAsia="en-AU"/>
              </w:rPr>
              <w:t>How will the management of this risk be monitored and maintained or updated?</w:t>
            </w:r>
          </w:p>
          <w:p w14:paraId="4704F6C9" w14:textId="77777777" w:rsidR="00584BF7" w:rsidRPr="00584BF7" w:rsidRDefault="00584BF7" w:rsidP="001625C1">
            <w:pPr>
              <w:keepNext/>
              <w:keepLines/>
              <w:spacing w:before="80" w:after="80" w:line="276" w:lineRule="auto"/>
              <w:outlineLvl w:val="1"/>
              <w:rPr>
                <w:rFonts w:ascii="Arial" w:eastAsia="Muli" w:hAnsi="Arial" w:cs="Arial"/>
                <w:i/>
                <w:iCs/>
                <w:sz w:val="20"/>
                <w:szCs w:val="20"/>
                <w:lang w:eastAsia="en-AU"/>
              </w:rPr>
            </w:pPr>
            <w:r w:rsidRPr="00584BF7">
              <w:rPr>
                <w:rFonts w:ascii="Arial" w:eastAsia="Muli" w:hAnsi="Arial" w:cs="Arial"/>
                <w:i/>
                <w:iCs/>
                <w:sz w:val="20"/>
                <w:szCs w:val="20"/>
                <w:lang w:eastAsia="en-AU"/>
              </w:rPr>
              <w:t>Detail the actions required to monitor and update your risk treatment strategy.</w:t>
            </w:r>
          </w:p>
          <w:p w14:paraId="247C616E" w14:textId="77777777" w:rsidR="00584BF7" w:rsidRPr="00584BF7" w:rsidRDefault="00584BF7" w:rsidP="001625C1">
            <w:pPr>
              <w:spacing w:before="120" w:after="120" w:line="276" w:lineRule="auto"/>
              <w:rPr>
                <w:rFonts w:ascii="Arial" w:eastAsia="Muli" w:hAnsi="Arial" w:cs="Arial"/>
                <w:i/>
                <w:iCs/>
                <w:sz w:val="20"/>
                <w:szCs w:val="20"/>
                <w:lang w:eastAsia="en-AU"/>
              </w:rPr>
            </w:pPr>
            <w:r w:rsidRPr="00584BF7">
              <w:rPr>
                <w:rFonts w:ascii="Arial" w:eastAsia="Muli" w:hAnsi="Arial" w:cs="Arial"/>
                <w:i/>
                <w:iCs/>
                <w:sz w:val="20"/>
                <w:szCs w:val="20"/>
                <w:lang w:eastAsia="en-AU"/>
              </w:rPr>
              <w:t>If further actions are required, use the ‘insert row’ function.</w:t>
            </w:r>
          </w:p>
        </w:tc>
      </w:tr>
      <w:tr w:rsidR="00584BF7" w:rsidRPr="00584BF7" w14:paraId="2CFF0EC5" w14:textId="77777777" w:rsidTr="00CB025A">
        <w:trPr>
          <w:trHeight w:val="454"/>
        </w:trPr>
        <w:tc>
          <w:tcPr>
            <w:tcW w:w="5103" w:type="dxa"/>
            <w:vAlign w:val="center"/>
          </w:tcPr>
          <w:p w14:paraId="21F3F67E" w14:textId="77777777" w:rsidR="00584BF7" w:rsidRPr="00584BF7" w:rsidRDefault="00584BF7" w:rsidP="001625C1">
            <w:pPr>
              <w:spacing w:before="120" w:after="120" w:line="276" w:lineRule="auto"/>
              <w:ind w:right="-116"/>
              <w:rPr>
                <w:rFonts w:ascii="Arial" w:eastAsia="Muli" w:hAnsi="Arial" w:cs="Arial"/>
                <w:b/>
                <w:bCs/>
                <w:sz w:val="20"/>
                <w:szCs w:val="20"/>
                <w:lang w:eastAsia="en-AU"/>
              </w:rPr>
            </w:pPr>
            <w:r w:rsidRPr="00584BF7">
              <w:rPr>
                <w:rFonts w:ascii="Arial" w:eastAsia="Muli" w:hAnsi="Arial" w:cs="Arial"/>
                <w:b/>
                <w:bCs/>
                <w:sz w:val="20"/>
                <w:szCs w:val="20"/>
                <w:lang w:eastAsia="en-AU"/>
              </w:rPr>
              <w:t>Action:</w:t>
            </w:r>
          </w:p>
        </w:tc>
        <w:tc>
          <w:tcPr>
            <w:tcW w:w="3119" w:type="dxa"/>
            <w:vAlign w:val="center"/>
          </w:tcPr>
          <w:p w14:paraId="2743F6EC" w14:textId="77777777" w:rsidR="00584BF7" w:rsidRPr="00584BF7" w:rsidRDefault="00584BF7" w:rsidP="001625C1">
            <w:pPr>
              <w:spacing w:before="120" w:after="120" w:line="276" w:lineRule="auto"/>
              <w:ind w:right="-116"/>
              <w:rPr>
                <w:rFonts w:ascii="Arial" w:eastAsia="Muli" w:hAnsi="Arial" w:cs="Arial"/>
                <w:b/>
                <w:bCs/>
                <w:sz w:val="20"/>
                <w:szCs w:val="20"/>
                <w:lang w:eastAsia="en-AU"/>
              </w:rPr>
            </w:pPr>
            <w:r w:rsidRPr="00584BF7">
              <w:rPr>
                <w:rFonts w:ascii="Arial" w:eastAsia="Muli" w:hAnsi="Arial" w:cs="Arial"/>
                <w:b/>
                <w:bCs/>
                <w:sz w:val="20"/>
                <w:szCs w:val="20"/>
                <w:lang w:eastAsia="en-AU"/>
              </w:rPr>
              <w:t>Responsible person:</w:t>
            </w:r>
          </w:p>
        </w:tc>
        <w:tc>
          <w:tcPr>
            <w:tcW w:w="1559" w:type="dxa"/>
            <w:vAlign w:val="center"/>
          </w:tcPr>
          <w:p w14:paraId="75648995" w14:textId="77777777" w:rsidR="00584BF7" w:rsidRPr="00584BF7" w:rsidRDefault="00584BF7" w:rsidP="001625C1">
            <w:pPr>
              <w:spacing w:before="120" w:after="120" w:line="276" w:lineRule="auto"/>
              <w:ind w:right="-116"/>
              <w:rPr>
                <w:rFonts w:ascii="Arial" w:eastAsia="Muli" w:hAnsi="Arial" w:cs="Arial"/>
                <w:b/>
                <w:bCs/>
                <w:sz w:val="20"/>
                <w:szCs w:val="20"/>
                <w:lang w:eastAsia="en-AU"/>
              </w:rPr>
            </w:pPr>
            <w:r w:rsidRPr="00584BF7">
              <w:rPr>
                <w:rFonts w:ascii="Arial" w:eastAsia="Muli" w:hAnsi="Arial" w:cs="Arial"/>
                <w:b/>
                <w:bCs/>
                <w:sz w:val="20"/>
                <w:szCs w:val="20"/>
                <w:lang w:eastAsia="en-AU"/>
              </w:rPr>
              <w:t>Due date:</w:t>
            </w:r>
          </w:p>
        </w:tc>
      </w:tr>
      <w:tr w:rsidR="00584BF7" w:rsidRPr="00584BF7" w14:paraId="2CEB3179" w14:textId="77777777" w:rsidTr="00CB025A">
        <w:trPr>
          <w:trHeight w:val="454"/>
        </w:trPr>
        <w:tc>
          <w:tcPr>
            <w:tcW w:w="5103" w:type="dxa"/>
            <w:vAlign w:val="center"/>
          </w:tcPr>
          <w:p w14:paraId="4FE655EF" w14:textId="745D65D0" w:rsidR="00584BF7" w:rsidRPr="000010D5" w:rsidRDefault="008B171D" w:rsidP="001625C1">
            <w:pPr>
              <w:spacing w:before="120" w:after="120" w:line="276" w:lineRule="auto"/>
              <w:ind w:right="-116"/>
              <w:rPr>
                <w:rFonts w:ascii="Arial" w:eastAsia="Muli" w:hAnsi="Arial" w:cs="Arial"/>
                <w:sz w:val="20"/>
                <w:szCs w:val="20"/>
                <w:lang w:eastAsia="en-AU"/>
              </w:rPr>
            </w:pPr>
            <w:r>
              <w:rPr>
                <w:rFonts w:ascii="Arial" w:eastAsia="Muli" w:hAnsi="Arial" w:cs="Arial"/>
                <w:sz w:val="20"/>
                <w:szCs w:val="20"/>
                <w:lang w:eastAsia="en-AU"/>
              </w:rPr>
              <w:t>Regular team and individual supervision discussions</w:t>
            </w:r>
          </w:p>
        </w:tc>
        <w:tc>
          <w:tcPr>
            <w:tcW w:w="3119" w:type="dxa"/>
            <w:vAlign w:val="center"/>
          </w:tcPr>
          <w:p w14:paraId="527B9EC5" w14:textId="0F794C9F" w:rsidR="00584BF7" w:rsidRPr="000010D5" w:rsidRDefault="008B171D" w:rsidP="001625C1">
            <w:pPr>
              <w:spacing w:before="120" w:after="120" w:line="276" w:lineRule="auto"/>
              <w:ind w:right="-116"/>
              <w:rPr>
                <w:rFonts w:ascii="Arial" w:eastAsia="Muli" w:hAnsi="Arial" w:cs="Arial"/>
                <w:sz w:val="20"/>
                <w:szCs w:val="20"/>
                <w:lang w:eastAsia="en-AU"/>
              </w:rPr>
            </w:pPr>
            <w:r>
              <w:rPr>
                <w:rFonts w:ascii="Arial" w:eastAsia="Muli" w:hAnsi="Arial" w:cs="Arial"/>
                <w:sz w:val="20"/>
                <w:szCs w:val="20"/>
                <w:lang w:eastAsia="en-AU"/>
              </w:rPr>
              <w:t>All staff</w:t>
            </w:r>
          </w:p>
        </w:tc>
        <w:tc>
          <w:tcPr>
            <w:tcW w:w="1559" w:type="dxa"/>
            <w:vAlign w:val="center"/>
          </w:tcPr>
          <w:p w14:paraId="6B86C973" w14:textId="2E74A7B3" w:rsidR="00584BF7" w:rsidRPr="000010D5" w:rsidRDefault="000010D5" w:rsidP="001625C1">
            <w:pPr>
              <w:spacing w:before="120" w:after="120" w:line="276" w:lineRule="auto"/>
              <w:ind w:right="-116"/>
              <w:rPr>
                <w:rFonts w:ascii="Arial" w:eastAsia="Muli" w:hAnsi="Arial" w:cs="Arial"/>
                <w:sz w:val="20"/>
                <w:szCs w:val="20"/>
                <w:lang w:eastAsia="en-AU"/>
              </w:rPr>
            </w:pPr>
            <w:r w:rsidRPr="000010D5">
              <w:rPr>
                <w:rFonts w:ascii="Arial" w:eastAsia="Muli" w:hAnsi="Arial" w:cs="Arial"/>
                <w:sz w:val="20"/>
                <w:szCs w:val="20"/>
                <w:lang w:eastAsia="en-AU"/>
              </w:rPr>
              <w:t>Ongoing</w:t>
            </w:r>
          </w:p>
        </w:tc>
      </w:tr>
      <w:tr w:rsidR="00584BF7" w:rsidRPr="00584BF7" w14:paraId="3C5B333C" w14:textId="77777777" w:rsidTr="00CB025A">
        <w:trPr>
          <w:trHeight w:val="454"/>
        </w:trPr>
        <w:tc>
          <w:tcPr>
            <w:tcW w:w="5103" w:type="dxa"/>
            <w:vAlign w:val="center"/>
          </w:tcPr>
          <w:p w14:paraId="55D5A9A0" w14:textId="32E4386B" w:rsidR="00584BF7" w:rsidRPr="000010D5" w:rsidRDefault="008B171D" w:rsidP="001625C1">
            <w:pPr>
              <w:spacing w:before="120" w:after="120" w:line="276" w:lineRule="auto"/>
              <w:ind w:right="-116"/>
              <w:rPr>
                <w:rFonts w:ascii="Arial" w:eastAsia="Muli" w:hAnsi="Arial" w:cs="Arial"/>
                <w:sz w:val="20"/>
                <w:szCs w:val="20"/>
                <w:lang w:eastAsia="en-AU"/>
              </w:rPr>
            </w:pPr>
            <w:r>
              <w:rPr>
                <w:rFonts w:ascii="Arial" w:eastAsia="Muli" w:hAnsi="Arial" w:cs="Arial"/>
                <w:sz w:val="20"/>
                <w:szCs w:val="20"/>
                <w:lang w:eastAsia="en-AU"/>
              </w:rPr>
              <w:t>Training evaluation</w:t>
            </w:r>
            <w:r w:rsidR="00D970CC">
              <w:rPr>
                <w:rFonts w:ascii="Arial" w:eastAsia="Muli" w:hAnsi="Arial" w:cs="Arial"/>
                <w:sz w:val="20"/>
                <w:szCs w:val="20"/>
                <w:lang w:eastAsia="en-AU"/>
              </w:rPr>
              <w:t xml:space="preserve"> and gap training needs identification</w:t>
            </w:r>
          </w:p>
        </w:tc>
        <w:tc>
          <w:tcPr>
            <w:tcW w:w="3119" w:type="dxa"/>
            <w:vAlign w:val="center"/>
          </w:tcPr>
          <w:p w14:paraId="00D94196" w14:textId="69F3F9A4" w:rsidR="00584BF7" w:rsidRPr="000010D5" w:rsidRDefault="008B171D" w:rsidP="001625C1">
            <w:pPr>
              <w:spacing w:before="120" w:after="120" w:line="276" w:lineRule="auto"/>
              <w:ind w:right="-116"/>
              <w:rPr>
                <w:rFonts w:ascii="Arial" w:eastAsia="Muli" w:hAnsi="Arial" w:cs="Arial"/>
                <w:sz w:val="20"/>
                <w:szCs w:val="20"/>
                <w:lang w:eastAsia="en-AU"/>
              </w:rPr>
            </w:pPr>
            <w:r>
              <w:rPr>
                <w:rFonts w:ascii="Arial" w:eastAsia="Muli" w:hAnsi="Arial" w:cs="Arial"/>
                <w:sz w:val="20"/>
                <w:szCs w:val="20"/>
                <w:lang w:eastAsia="en-AU"/>
              </w:rPr>
              <w:t>Coordinators and General Manager</w:t>
            </w:r>
          </w:p>
        </w:tc>
        <w:tc>
          <w:tcPr>
            <w:tcW w:w="1559" w:type="dxa"/>
            <w:vAlign w:val="center"/>
          </w:tcPr>
          <w:p w14:paraId="29B5BE88" w14:textId="66B18A9E" w:rsidR="00584BF7" w:rsidRPr="000010D5" w:rsidRDefault="00C93BF7" w:rsidP="001625C1">
            <w:pPr>
              <w:spacing w:before="120" w:after="120" w:line="276" w:lineRule="auto"/>
              <w:ind w:right="-116"/>
              <w:rPr>
                <w:rFonts w:ascii="Arial" w:eastAsia="Muli" w:hAnsi="Arial" w:cs="Arial"/>
                <w:sz w:val="20"/>
                <w:szCs w:val="20"/>
                <w:lang w:eastAsia="en-AU"/>
              </w:rPr>
            </w:pPr>
            <w:r>
              <w:rPr>
                <w:rFonts w:ascii="Arial" w:eastAsia="Muli" w:hAnsi="Arial" w:cs="Arial"/>
                <w:sz w:val="20"/>
                <w:szCs w:val="20"/>
                <w:lang w:eastAsia="en-AU"/>
              </w:rPr>
              <w:t>28/03/20XX</w:t>
            </w:r>
          </w:p>
        </w:tc>
      </w:tr>
      <w:tr w:rsidR="00584BF7" w:rsidRPr="00584BF7" w14:paraId="675CE646" w14:textId="77777777" w:rsidTr="00CB025A">
        <w:trPr>
          <w:trHeight w:val="454"/>
        </w:trPr>
        <w:tc>
          <w:tcPr>
            <w:tcW w:w="5103" w:type="dxa"/>
            <w:vAlign w:val="center"/>
          </w:tcPr>
          <w:p w14:paraId="11C9633F" w14:textId="4CD40DDE" w:rsidR="00584BF7" w:rsidRPr="000010D5" w:rsidRDefault="00794BD8" w:rsidP="001625C1">
            <w:pPr>
              <w:spacing w:before="120" w:after="120" w:line="276" w:lineRule="auto"/>
              <w:ind w:right="-116"/>
              <w:rPr>
                <w:rFonts w:ascii="Arial" w:eastAsia="Muli" w:hAnsi="Arial" w:cs="Arial"/>
                <w:sz w:val="20"/>
                <w:szCs w:val="20"/>
                <w:lang w:eastAsia="en-AU"/>
              </w:rPr>
            </w:pPr>
            <w:r>
              <w:rPr>
                <w:rFonts w:ascii="Arial" w:eastAsia="Muli" w:hAnsi="Arial" w:cs="Arial"/>
                <w:sz w:val="20"/>
                <w:szCs w:val="20"/>
                <w:lang w:eastAsia="en-AU"/>
              </w:rPr>
              <w:t>Policy, procedure and other guiding document update implementation review</w:t>
            </w:r>
          </w:p>
        </w:tc>
        <w:tc>
          <w:tcPr>
            <w:tcW w:w="3119" w:type="dxa"/>
            <w:vAlign w:val="center"/>
          </w:tcPr>
          <w:p w14:paraId="75F12CF8" w14:textId="76D69B0B" w:rsidR="00584BF7" w:rsidRPr="000010D5" w:rsidRDefault="00794BD8" w:rsidP="001625C1">
            <w:pPr>
              <w:spacing w:before="120" w:after="120" w:line="276" w:lineRule="auto"/>
              <w:ind w:right="-116"/>
              <w:rPr>
                <w:rFonts w:ascii="Arial" w:eastAsia="Muli" w:hAnsi="Arial" w:cs="Arial"/>
                <w:sz w:val="20"/>
                <w:szCs w:val="20"/>
                <w:lang w:eastAsia="en-AU"/>
              </w:rPr>
            </w:pPr>
            <w:r>
              <w:rPr>
                <w:rFonts w:ascii="Arial" w:eastAsia="Muli" w:hAnsi="Arial" w:cs="Arial"/>
                <w:sz w:val="20"/>
                <w:szCs w:val="20"/>
                <w:lang w:eastAsia="en-AU"/>
              </w:rPr>
              <w:t>Coordinators and General Manager</w:t>
            </w:r>
          </w:p>
        </w:tc>
        <w:tc>
          <w:tcPr>
            <w:tcW w:w="1559" w:type="dxa"/>
            <w:vAlign w:val="center"/>
          </w:tcPr>
          <w:p w14:paraId="40571211" w14:textId="090405D0" w:rsidR="00584BF7" w:rsidRPr="000010D5" w:rsidRDefault="00D970CC" w:rsidP="001625C1">
            <w:pPr>
              <w:spacing w:before="120" w:after="120" w:line="276" w:lineRule="auto"/>
              <w:ind w:right="-116"/>
              <w:rPr>
                <w:rFonts w:ascii="Arial" w:eastAsia="Muli" w:hAnsi="Arial" w:cs="Arial"/>
                <w:sz w:val="20"/>
                <w:szCs w:val="20"/>
                <w:lang w:eastAsia="en-AU"/>
              </w:rPr>
            </w:pPr>
            <w:r>
              <w:rPr>
                <w:rFonts w:ascii="Arial" w:eastAsia="Muli" w:hAnsi="Arial" w:cs="Arial"/>
                <w:sz w:val="20"/>
                <w:szCs w:val="20"/>
                <w:lang w:eastAsia="en-AU"/>
              </w:rPr>
              <w:t>14/06/20XX</w:t>
            </w:r>
          </w:p>
        </w:tc>
      </w:tr>
      <w:tr w:rsidR="00584BF7" w:rsidRPr="00584BF7" w14:paraId="6C9B5FDD" w14:textId="77777777" w:rsidTr="00CB025A">
        <w:trPr>
          <w:trHeight w:val="454"/>
        </w:trPr>
        <w:tc>
          <w:tcPr>
            <w:tcW w:w="5103" w:type="dxa"/>
            <w:vAlign w:val="center"/>
          </w:tcPr>
          <w:p w14:paraId="71FAEBEF" w14:textId="412E8811" w:rsidR="00584BF7" w:rsidRPr="000010D5" w:rsidRDefault="00B640AF" w:rsidP="001625C1">
            <w:pPr>
              <w:spacing w:before="120" w:after="120" w:line="276" w:lineRule="auto"/>
              <w:ind w:right="-116"/>
              <w:rPr>
                <w:rFonts w:ascii="Arial" w:eastAsia="Muli" w:hAnsi="Arial" w:cs="Arial"/>
                <w:sz w:val="20"/>
                <w:szCs w:val="20"/>
                <w:lang w:eastAsia="en-AU"/>
              </w:rPr>
            </w:pPr>
            <w:r>
              <w:rPr>
                <w:rFonts w:ascii="Arial" w:eastAsia="Muli" w:hAnsi="Arial" w:cs="Arial"/>
                <w:sz w:val="20"/>
                <w:szCs w:val="20"/>
                <w:lang w:eastAsia="en-AU"/>
              </w:rPr>
              <w:t>Overall review</w:t>
            </w:r>
          </w:p>
        </w:tc>
        <w:tc>
          <w:tcPr>
            <w:tcW w:w="3119" w:type="dxa"/>
            <w:vAlign w:val="center"/>
          </w:tcPr>
          <w:p w14:paraId="423A2E3A" w14:textId="51CE2289" w:rsidR="00584BF7" w:rsidRPr="000010D5" w:rsidRDefault="00704C28" w:rsidP="001625C1">
            <w:pPr>
              <w:spacing w:before="120" w:after="120" w:line="276" w:lineRule="auto"/>
              <w:ind w:right="-116"/>
              <w:rPr>
                <w:rFonts w:ascii="Arial" w:eastAsia="Muli" w:hAnsi="Arial" w:cs="Arial"/>
                <w:sz w:val="20"/>
                <w:szCs w:val="20"/>
                <w:lang w:eastAsia="en-AU"/>
              </w:rPr>
            </w:pPr>
            <w:r>
              <w:rPr>
                <w:rFonts w:ascii="Arial" w:eastAsia="Muli" w:hAnsi="Arial" w:cs="Arial"/>
                <w:sz w:val="20"/>
                <w:szCs w:val="20"/>
                <w:lang w:eastAsia="en-AU"/>
              </w:rPr>
              <w:t>General Manager</w:t>
            </w:r>
            <w:r w:rsidR="00B640AF">
              <w:rPr>
                <w:rFonts w:ascii="Arial" w:eastAsia="Muli" w:hAnsi="Arial" w:cs="Arial"/>
                <w:sz w:val="20"/>
                <w:szCs w:val="20"/>
                <w:lang w:eastAsia="en-AU"/>
              </w:rPr>
              <w:t xml:space="preserve"> and Management Committee</w:t>
            </w:r>
          </w:p>
        </w:tc>
        <w:tc>
          <w:tcPr>
            <w:tcW w:w="1559" w:type="dxa"/>
            <w:vAlign w:val="center"/>
          </w:tcPr>
          <w:p w14:paraId="4D0C5165" w14:textId="1BCD4C0C" w:rsidR="00584BF7" w:rsidRPr="000010D5" w:rsidRDefault="00704C28" w:rsidP="001625C1">
            <w:pPr>
              <w:spacing w:before="120" w:after="120" w:line="276" w:lineRule="auto"/>
              <w:ind w:right="-116"/>
              <w:rPr>
                <w:rFonts w:ascii="Arial" w:eastAsia="Muli" w:hAnsi="Arial" w:cs="Arial"/>
                <w:sz w:val="20"/>
                <w:szCs w:val="20"/>
                <w:lang w:eastAsia="en-AU"/>
              </w:rPr>
            </w:pPr>
            <w:r>
              <w:rPr>
                <w:rFonts w:ascii="Arial" w:eastAsia="Muli" w:hAnsi="Arial" w:cs="Arial"/>
                <w:sz w:val="20"/>
                <w:szCs w:val="20"/>
                <w:lang w:eastAsia="en-AU"/>
              </w:rPr>
              <w:t>28/06/20XX</w:t>
            </w:r>
          </w:p>
        </w:tc>
      </w:tr>
      <w:tr w:rsidR="00152E7D" w:rsidRPr="00584BF7" w14:paraId="7A690DB9" w14:textId="77777777" w:rsidTr="00CB025A">
        <w:trPr>
          <w:trHeight w:val="454"/>
        </w:trPr>
        <w:tc>
          <w:tcPr>
            <w:tcW w:w="5103" w:type="dxa"/>
            <w:vAlign w:val="center"/>
          </w:tcPr>
          <w:p w14:paraId="37FB10A8" w14:textId="78897049" w:rsidR="00152E7D" w:rsidRDefault="00152E7D" w:rsidP="001625C1">
            <w:pPr>
              <w:spacing w:before="120" w:after="120" w:line="276" w:lineRule="auto"/>
              <w:ind w:right="-116"/>
              <w:rPr>
                <w:rFonts w:ascii="Arial" w:eastAsia="Muli" w:hAnsi="Arial" w:cs="Arial"/>
                <w:sz w:val="20"/>
                <w:szCs w:val="20"/>
                <w:lang w:eastAsia="en-AU"/>
              </w:rPr>
            </w:pPr>
            <w:r>
              <w:rPr>
                <w:rFonts w:ascii="Arial" w:eastAsia="Muli" w:hAnsi="Arial" w:cs="Arial"/>
                <w:sz w:val="20"/>
                <w:szCs w:val="20"/>
                <w:lang w:eastAsia="en-AU"/>
              </w:rPr>
              <w:t>Gap training</w:t>
            </w:r>
          </w:p>
        </w:tc>
        <w:tc>
          <w:tcPr>
            <w:tcW w:w="3119" w:type="dxa"/>
            <w:vAlign w:val="center"/>
          </w:tcPr>
          <w:p w14:paraId="35BACCC2" w14:textId="317653DA" w:rsidR="00152E7D" w:rsidRDefault="00152E7D" w:rsidP="001625C1">
            <w:pPr>
              <w:spacing w:before="120" w:after="120" w:line="276" w:lineRule="auto"/>
              <w:ind w:right="-116"/>
              <w:rPr>
                <w:rFonts w:ascii="Arial" w:eastAsia="Muli" w:hAnsi="Arial" w:cs="Arial"/>
                <w:sz w:val="20"/>
                <w:szCs w:val="20"/>
                <w:lang w:eastAsia="en-AU"/>
              </w:rPr>
            </w:pPr>
            <w:r>
              <w:rPr>
                <w:rFonts w:ascii="Arial" w:eastAsia="Muli" w:hAnsi="Arial" w:cs="Arial"/>
                <w:sz w:val="20"/>
                <w:szCs w:val="20"/>
                <w:lang w:eastAsia="en-AU"/>
              </w:rPr>
              <w:t>Coordinators and General Manager</w:t>
            </w:r>
          </w:p>
        </w:tc>
        <w:tc>
          <w:tcPr>
            <w:tcW w:w="1559" w:type="dxa"/>
            <w:vAlign w:val="center"/>
          </w:tcPr>
          <w:p w14:paraId="5A4DEC24" w14:textId="2DD3D130" w:rsidR="00152E7D" w:rsidRDefault="00152E7D" w:rsidP="001625C1">
            <w:pPr>
              <w:spacing w:before="120" w:after="120" w:line="276" w:lineRule="auto"/>
              <w:ind w:right="-116"/>
              <w:rPr>
                <w:rFonts w:ascii="Arial" w:eastAsia="Muli" w:hAnsi="Arial" w:cs="Arial"/>
                <w:sz w:val="20"/>
                <w:szCs w:val="20"/>
                <w:lang w:eastAsia="en-AU"/>
              </w:rPr>
            </w:pPr>
            <w:r>
              <w:rPr>
                <w:rFonts w:ascii="Arial" w:eastAsia="Muli" w:hAnsi="Arial" w:cs="Arial"/>
                <w:sz w:val="20"/>
                <w:szCs w:val="20"/>
                <w:lang w:eastAsia="en-AU"/>
              </w:rPr>
              <w:t>28/07/20XX</w:t>
            </w:r>
          </w:p>
        </w:tc>
      </w:tr>
      <w:tr w:rsidR="00704C28" w:rsidRPr="00584BF7" w14:paraId="278DDC49" w14:textId="77777777" w:rsidTr="00CB025A">
        <w:trPr>
          <w:trHeight w:val="454"/>
        </w:trPr>
        <w:tc>
          <w:tcPr>
            <w:tcW w:w="5103" w:type="dxa"/>
            <w:vAlign w:val="center"/>
          </w:tcPr>
          <w:p w14:paraId="107221B7" w14:textId="7FE84F7B" w:rsidR="00704C28" w:rsidRDefault="009D0B17" w:rsidP="001625C1">
            <w:pPr>
              <w:spacing w:before="120" w:after="120" w:line="276" w:lineRule="auto"/>
              <w:ind w:right="-116"/>
              <w:rPr>
                <w:rFonts w:ascii="Arial" w:eastAsia="Muli" w:hAnsi="Arial" w:cs="Arial"/>
                <w:sz w:val="20"/>
                <w:szCs w:val="20"/>
                <w:lang w:eastAsia="en-AU"/>
              </w:rPr>
            </w:pPr>
            <w:r>
              <w:rPr>
                <w:rFonts w:ascii="Arial" w:eastAsia="Muli" w:hAnsi="Arial" w:cs="Arial"/>
                <w:sz w:val="20"/>
                <w:szCs w:val="20"/>
                <w:lang w:eastAsia="en-AU"/>
              </w:rPr>
              <w:t>Risk management plan update</w:t>
            </w:r>
          </w:p>
        </w:tc>
        <w:tc>
          <w:tcPr>
            <w:tcW w:w="3119" w:type="dxa"/>
            <w:vAlign w:val="center"/>
          </w:tcPr>
          <w:p w14:paraId="05841A30" w14:textId="182F56E7" w:rsidR="00704C28" w:rsidRDefault="00152E7D" w:rsidP="001625C1">
            <w:pPr>
              <w:spacing w:before="120" w:after="120" w:line="276" w:lineRule="auto"/>
              <w:ind w:right="-116"/>
              <w:rPr>
                <w:rFonts w:ascii="Arial" w:eastAsia="Muli" w:hAnsi="Arial" w:cs="Arial"/>
                <w:sz w:val="20"/>
                <w:szCs w:val="20"/>
                <w:lang w:eastAsia="en-AU"/>
              </w:rPr>
            </w:pPr>
            <w:r>
              <w:rPr>
                <w:rFonts w:ascii="Arial" w:eastAsia="Muli" w:hAnsi="Arial" w:cs="Arial"/>
                <w:sz w:val="20"/>
                <w:szCs w:val="20"/>
                <w:lang w:eastAsia="en-AU"/>
              </w:rPr>
              <w:t>General Manager and Management Committee</w:t>
            </w:r>
          </w:p>
        </w:tc>
        <w:tc>
          <w:tcPr>
            <w:tcW w:w="1559" w:type="dxa"/>
            <w:vAlign w:val="center"/>
          </w:tcPr>
          <w:p w14:paraId="37ED5976" w14:textId="012DED36" w:rsidR="00704C28" w:rsidRDefault="00152E7D" w:rsidP="001625C1">
            <w:pPr>
              <w:spacing w:before="120" w:after="120" w:line="276" w:lineRule="auto"/>
              <w:ind w:right="-116"/>
              <w:rPr>
                <w:rFonts w:ascii="Arial" w:eastAsia="Muli" w:hAnsi="Arial" w:cs="Arial"/>
                <w:sz w:val="20"/>
                <w:szCs w:val="20"/>
                <w:lang w:eastAsia="en-AU"/>
              </w:rPr>
            </w:pPr>
            <w:r>
              <w:rPr>
                <w:rFonts w:ascii="Arial" w:eastAsia="Muli" w:hAnsi="Arial" w:cs="Arial"/>
                <w:sz w:val="20"/>
                <w:szCs w:val="20"/>
                <w:lang w:eastAsia="en-AU"/>
              </w:rPr>
              <w:t>28/0</w:t>
            </w:r>
            <w:r w:rsidR="009D0B17">
              <w:rPr>
                <w:rFonts w:ascii="Arial" w:eastAsia="Muli" w:hAnsi="Arial" w:cs="Arial"/>
                <w:sz w:val="20"/>
                <w:szCs w:val="20"/>
                <w:lang w:eastAsia="en-AU"/>
              </w:rPr>
              <w:t>8</w:t>
            </w:r>
            <w:r>
              <w:rPr>
                <w:rFonts w:ascii="Arial" w:eastAsia="Muli" w:hAnsi="Arial" w:cs="Arial"/>
                <w:sz w:val="20"/>
                <w:szCs w:val="20"/>
                <w:lang w:eastAsia="en-AU"/>
              </w:rPr>
              <w:t>/20XX</w:t>
            </w:r>
          </w:p>
        </w:tc>
      </w:tr>
    </w:tbl>
    <w:p w14:paraId="090613B9" w14:textId="77777777" w:rsidR="007E1C14" w:rsidRDefault="007E1C14" w:rsidP="001625C1">
      <w:pPr>
        <w:spacing w:line="276" w:lineRule="auto"/>
      </w:pPr>
    </w:p>
    <w:p w14:paraId="1400BBC8" w14:textId="77777777" w:rsidR="00384CF8" w:rsidRPr="00384CF8" w:rsidRDefault="00384CF8" w:rsidP="001625C1">
      <w:pPr>
        <w:spacing w:before="120" w:after="120" w:line="276" w:lineRule="auto"/>
        <w:ind w:right="-23"/>
        <w:rPr>
          <w:rFonts w:ascii="Arial" w:eastAsia="Muli" w:hAnsi="Arial" w:cs="Arial"/>
          <w:kern w:val="0"/>
          <w:sz w:val="20"/>
          <w:szCs w:val="20"/>
          <w:lang w:eastAsia="en-AU"/>
          <w14:ligatures w14:val="none"/>
        </w:rPr>
      </w:pPr>
    </w:p>
    <w:p w14:paraId="568F4F5D" w14:textId="77777777" w:rsidR="00384CF8" w:rsidRPr="00384CF8" w:rsidRDefault="00384CF8" w:rsidP="001625C1">
      <w:pPr>
        <w:spacing w:before="120" w:after="120" w:line="276" w:lineRule="auto"/>
        <w:ind w:right="-23"/>
        <w:rPr>
          <w:rFonts w:ascii="Arial" w:eastAsia="Muli" w:hAnsi="Arial" w:cs="Arial"/>
          <w:kern w:val="0"/>
          <w:sz w:val="20"/>
          <w:szCs w:val="20"/>
          <w:lang w:eastAsia="en-AU"/>
          <w14:ligatures w14:val="none"/>
        </w:rPr>
      </w:pPr>
    </w:p>
    <w:p w14:paraId="616626F5" w14:textId="77777777" w:rsidR="00C9022D" w:rsidRDefault="00C9022D" w:rsidP="001625C1">
      <w:pPr>
        <w:spacing w:line="276" w:lineRule="auto"/>
        <w:ind w:right="-23"/>
      </w:pPr>
    </w:p>
    <w:sectPr w:rsidR="00C9022D" w:rsidSect="004F49EA">
      <w:headerReference w:type="even" r:id="rId11"/>
      <w:headerReference w:type="default" r:id="rId12"/>
      <w:footerReference w:type="even" r:id="rId13"/>
      <w:footerReference w:type="default" r:id="rId14"/>
      <w:headerReference w:type="first" r:id="rId15"/>
      <w:footerReference w:type="first" r:id="rId16"/>
      <w:pgSz w:w="11906" w:h="16838"/>
      <w:pgMar w:top="1440" w:right="991" w:bottom="1440" w:left="993"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9E1233" w14:textId="77777777" w:rsidR="00B86A60" w:rsidRDefault="00B86A60" w:rsidP="00CB025A">
      <w:pPr>
        <w:spacing w:after="0" w:line="240" w:lineRule="auto"/>
      </w:pPr>
      <w:r>
        <w:separator/>
      </w:r>
    </w:p>
  </w:endnote>
  <w:endnote w:type="continuationSeparator" w:id="0">
    <w:p w14:paraId="0E4D314D" w14:textId="77777777" w:rsidR="00B86A60" w:rsidRDefault="00B86A60" w:rsidP="00CB02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Muli">
    <w:altName w:val="Calibri"/>
    <w:panose1 w:val="00000800000000000000"/>
    <w:charset w:val="00"/>
    <w:family w:val="auto"/>
    <w:pitch w:val="variable"/>
    <w:sig w:usb0="20000007" w:usb1="00000001" w:usb2="00000000" w:usb3="00000000" w:csb0="00000193"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3DECDA" w14:textId="77777777" w:rsidR="00D830D7" w:rsidRDefault="00D830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B53BA" w14:textId="77777777" w:rsidR="00D830D7" w:rsidRDefault="00D830D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450791" w14:textId="50D965DF" w:rsidR="004F49EA" w:rsidRDefault="004F49EA" w:rsidP="004F49EA">
    <w:pPr>
      <w:pStyle w:val="Footer"/>
      <w:tabs>
        <w:tab w:val="clear" w:pos="4513"/>
        <w:tab w:val="clear" w:pos="9026"/>
        <w:tab w:val="left" w:pos="4203"/>
      </w:tabs>
      <w:jc w:val="right"/>
    </w:pPr>
    <w:r>
      <w:tab/>
      <w:t>©QCOSS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CF25C3" w14:textId="77777777" w:rsidR="00B86A60" w:rsidRDefault="00B86A60" w:rsidP="00CB025A">
      <w:pPr>
        <w:spacing w:after="0" w:line="240" w:lineRule="auto"/>
      </w:pPr>
      <w:r>
        <w:separator/>
      </w:r>
    </w:p>
  </w:footnote>
  <w:footnote w:type="continuationSeparator" w:id="0">
    <w:p w14:paraId="21A397D2" w14:textId="77777777" w:rsidR="00B86A60" w:rsidRDefault="00B86A60" w:rsidP="00CB02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EB8361" w14:textId="77777777" w:rsidR="00D830D7" w:rsidRDefault="00D830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11AB1B" w14:textId="30FE4A59" w:rsidR="00D830D7" w:rsidRDefault="00681401">
    <w:pPr>
      <w:pStyle w:val="Header"/>
    </w:pPr>
    <w:r w:rsidRPr="00164BB5">
      <w:rPr>
        <w:noProof/>
        <w:highlight w:val="cyan"/>
      </w:rPr>
      <w:drawing>
        <wp:anchor distT="0" distB="0" distL="114300" distR="114300" simplePos="0" relativeHeight="251661312" behindDoc="1" locked="0" layoutInCell="1" allowOverlap="1" wp14:anchorId="2677086F" wp14:editId="16B738CC">
          <wp:simplePos x="0" y="0"/>
          <wp:positionH relativeFrom="page">
            <wp:posOffset>24499</wp:posOffset>
          </wp:positionH>
          <wp:positionV relativeFrom="paragraph">
            <wp:posOffset>-447202</wp:posOffset>
          </wp:positionV>
          <wp:extent cx="7547212" cy="10671879"/>
          <wp:effectExtent l="0" t="0" r="0" b="0"/>
          <wp:wrapNone/>
          <wp:docPr id="2087795021" name="Picture 2087795021" descr="Header: QCOSS logo&#10;Footer: Thin QCOSS brand colour bars - Gold, aqua and or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Header: QCOSS logo&#10;Footer: Thin QCOSS brand colour bars - Gold, aqua and orange"/>
                  <pic:cNvPicPr/>
                </pic:nvPicPr>
                <pic:blipFill>
                  <a:blip r:embed="rId1">
                    <a:extLst>
                      <a:ext uri="{28A0092B-C50C-407E-A947-70E740481C1C}">
                        <a14:useLocalDpi xmlns:a14="http://schemas.microsoft.com/office/drawing/2010/main" val="0"/>
                      </a:ext>
                    </a:extLst>
                  </a:blip>
                  <a:stretch>
                    <a:fillRect/>
                  </a:stretch>
                </pic:blipFill>
                <pic:spPr>
                  <a:xfrm>
                    <a:off x="0" y="0"/>
                    <a:ext cx="7547212" cy="10671879"/>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BE1EC5" w14:textId="229E27F2" w:rsidR="004F49EA" w:rsidRPr="004F49EA" w:rsidRDefault="00D830D7">
    <w:pPr>
      <w:pStyle w:val="Header"/>
      <w:rPr>
        <w:lang w:val="en-GB"/>
      </w:rPr>
    </w:pPr>
    <w:r w:rsidRPr="00164BB5">
      <w:rPr>
        <w:noProof/>
        <w:highlight w:val="cyan"/>
      </w:rPr>
      <w:drawing>
        <wp:anchor distT="0" distB="0" distL="114300" distR="114300" simplePos="0" relativeHeight="251659264" behindDoc="1" locked="0" layoutInCell="1" allowOverlap="1" wp14:anchorId="5071D79D" wp14:editId="09C27B8B">
          <wp:simplePos x="0" y="0"/>
          <wp:positionH relativeFrom="page">
            <wp:posOffset>3234</wp:posOffset>
          </wp:positionH>
          <wp:positionV relativeFrom="paragraph">
            <wp:posOffset>-425938</wp:posOffset>
          </wp:positionV>
          <wp:extent cx="7547212" cy="10671879"/>
          <wp:effectExtent l="0" t="0" r="0" b="0"/>
          <wp:wrapNone/>
          <wp:docPr id="4" name="Picture 4" descr="Header: QCOSS logo&#10;Footer: Thin QCOSS brand colour bars - Gold, aqua and or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Header: QCOSS logo&#10;Footer: Thin QCOSS brand colour bars - Gold, aqua and orange"/>
                  <pic:cNvPicPr/>
                </pic:nvPicPr>
                <pic:blipFill>
                  <a:blip r:embed="rId1">
                    <a:extLst>
                      <a:ext uri="{28A0092B-C50C-407E-A947-70E740481C1C}">
                        <a14:useLocalDpi xmlns:a14="http://schemas.microsoft.com/office/drawing/2010/main" val="0"/>
                      </a:ext>
                    </a:extLst>
                  </a:blip>
                  <a:stretch>
                    <a:fillRect/>
                  </a:stretch>
                </pic:blipFill>
                <pic:spPr>
                  <a:xfrm>
                    <a:off x="0" y="0"/>
                    <a:ext cx="7547212" cy="10671879"/>
                  </a:xfrm>
                  <a:prstGeom prst="rect">
                    <a:avLst/>
                  </a:prstGeom>
                </pic:spPr>
              </pic:pic>
            </a:graphicData>
          </a:graphic>
          <wp14:sizeRelH relativeFrom="margin">
            <wp14:pctWidth>0</wp14:pctWidth>
          </wp14:sizeRelH>
          <wp14:sizeRelV relativeFrom="margin">
            <wp14:pctHeight>0</wp14:pctHeight>
          </wp14:sizeRelV>
        </wp:anchor>
      </w:drawing>
    </w:r>
    <w:r w:rsidR="004F49EA">
      <w:rPr>
        <w:lang w:val="en-GB"/>
      </w:rPr>
      <w:t>QCOSS Risk Management Worksheet Examples – November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807931"/>
    <w:multiLevelType w:val="hybridMultilevel"/>
    <w:tmpl w:val="25662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F3433DD"/>
    <w:multiLevelType w:val="hybridMultilevel"/>
    <w:tmpl w:val="C34CAE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FDA1C29"/>
    <w:multiLevelType w:val="hybridMultilevel"/>
    <w:tmpl w:val="EC5AF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68A0712"/>
    <w:multiLevelType w:val="hybridMultilevel"/>
    <w:tmpl w:val="BC94102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6A8547ED"/>
    <w:multiLevelType w:val="hybridMultilevel"/>
    <w:tmpl w:val="4538C5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E01693B"/>
    <w:multiLevelType w:val="hybridMultilevel"/>
    <w:tmpl w:val="75E426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19212007">
    <w:abstractNumId w:val="5"/>
  </w:num>
  <w:num w:numId="2" w16cid:durableId="532308880">
    <w:abstractNumId w:val="4"/>
  </w:num>
  <w:num w:numId="3" w16cid:durableId="2123643962">
    <w:abstractNumId w:val="2"/>
  </w:num>
  <w:num w:numId="4" w16cid:durableId="1308901818">
    <w:abstractNumId w:val="0"/>
  </w:num>
  <w:num w:numId="5" w16cid:durableId="1168129543">
    <w:abstractNumId w:val="3"/>
  </w:num>
  <w:num w:numId="6" w16cid:durableId="20986256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CF8"/>
    <w:rsid w:val="000010D5"/>
    <w:rsid w:val="00001727"/>
    <w:rsid w:val="00022B2F"/>
    <w:rsid w:val="00040B2F"/>
    <w:rsid w:val="000413A0"/>
    <w:rsid w:val="00044AB3"/>
    <w:rsid w:val="00045FBE"/>
    <w:rsid w:val="00050ECC"/>
    <w:rsid w:val="0005732A"/>
    <w:rsid w:val="00077C82"/>
    <w:rsid w:val="00085EAA"/>
    <w:rsid w:val="00090123"/>
    <w:rsid w:val="000A18A7"/>
    <w:rsid w:val="000B0EC1"/>
    <w:rsid w:val="000B3E0D"/>
    <w:rsid w:val="000E4BFE"/>
    <w:rsid w:val="000E56B8"/>
    <w:rsid w:val="000F6610"/>
    <w:rsid w:val="00121854"/>
    <w:rsid w:val="00135856"/>
    <w:rsid w:val="00152E7D"/>
    <w:rsid w:val="001625C1"/>
    <w:rsid w:val="0018061E"/>
    <w:rsid w:val="001A524B"/>
    <w:rsid w:val="001B3B25"/>
    <w:rsid w:val="001D45FE"/>
    <w:rsid w:val="002178BE"/>
    <w:rsid w:val="00221E07"/>
    <w:rsid w:val="00225524"/>
    <w:rsid w:val="00273D7F"/>
    <w:rsid w:val="00284CF5"/>
    <w:rsid w:val="002A4E72"/>
    <w:rsid w:val="002B3C43"/>
    <w:rsid w:val="002F128E"/>
    <w:rsid w:val="00310C68"/>
    <w:rsid w:val="0032217B"/>
    <w:rsid w:val="0032264F"/>
    <w:rsid w:val="00342855"/>
    <w:rsid w:val="00354A35"/>
    <w:rsid w:val="00365782"/>
    <w:rsid w:val="00384CF8"/>
    <w:rsid w:val="003A5FFC"/>
    <w:rsid w:val="003C7F3B"/>
    <w:rsid w:val="003D0A02"/>
    <w:rsid w:val="003F23A7"/>
    <w:rsid w:val="003F475C"/>
    <w:rsid w:val="004133E9"/>
    <w:rsid w:val="00422205"/>
    <w:rsid w:val="00423286"/>
    <w:rsid w:val="0042547F"/>
    <w:rsid w:val="004272FD"/>
    <w:rsid w:val="00433BA6"/>
    <w:rsid w:val="004578AA"/>
    <w:rsid w:val="004678BA"/>
    <w:rsid w:val="00473A94"/>
    <w:rsid w:val="0048491C"/>
    <w:rsid w:val="004A61A9"/>
    <w:rsid w:val="004C1525"/>
    <w:rsid w:val="004F49EA"/>
    <w:rsid w:val="0050446E"/>
    <w:rsid w:val="00514F9E"/>
    <w:rsid w:val="00522EFF"/>
    <w:rsid w:val="00556BF2"/>
    <w:rsid w:val="005763AA"/>
    <w:rsid w:val="00584BF7"/>
    <w:rsid w:val="005A79B6"/>
    <w:rsid w:val="005A7C8B"/>
    <w:rsid w:val="005C3FF8"/>
    <w:rsid w:val="005D2DF9"/>
    <w:rsid w:val="005D4910"/>
    <w:rsid w:val="00605597"/>
    <w:rsid w:val="006266FA"/>
    <w:rsid w:val="0063682C"/>
    <w:rsid w:val="006615A7"/>
    <w:rsid w:val="00664BFB"/>
    <w:rsid w:val="00681401"/>
    <w:rsid w:val="00685EBD"/>
    <w:rsid w:val="006A6447"/>
    <w:rsid w:val="006C017D"/>
    <w:rsid w:val="006C3220"/>
    <w:rsid w:val="006C5088"/>
    <w:rsid w:val="006D1C81"/>
    <w:rsid w:val="006D4519"/>
    <w:rsid w:val="006D66B4"/>
    <w:rsid w:val="006E5C74"/>
    <w:rsid w:val="00704C28"/>
    <w:rsid w:val="00733343"/>
    <w:rsid w:val="00746378"/>
    <w:rsid w:val="007617DB"/>
    <w:rsid w:val="00764DB3"/>
    <w:rsid w:val="00771615"/>
    <w:rsid w:val="007743D8"/>
    <w:rsid w:val="00775E59"/>
    <w:rsid w:val="00794BD8"/>
    <w:rsid w:val="007A663F"/>
    <w:rsid w:val="007B7676"/>
    <w:rsid w:val="007D2C6D"/>
    <w:rsid w:val="007E1C14"/>
    <w:rsid w:val="00802CD9"/>
    <w:rsid w:val="00806CF3"/>
    <w:rsid w:val="00834BED"/>
    <w:rsid w:val="0087437A"/>
    <w:rsid w:val="00882D97"/>
    <w:rsid w:val="008919AB"/>
    <w:rsid w:val="00896656"/>
    <w:rsid w:val="008B171D"/>
    <w:rsid w:val="008C15D3"/>
    <w:rsid w:val="008D3899"/>
    <w:rsid w:val="00913D21"/>
    <w:rsid w:val="00925220"/>
    <w:rsid w:val="00925FC3"/>
    <w:rsid w:val="009450C3"/>
    <w:rsid w:val="00961B4B"/>
    <w:rsid w:val="00967829"/>
    <w:rsid w:val="009A1DBE"/>
    <w:rsid w:val="009B4E0B"/>
    <w:rsid w:val="009D0B17"/>
    <w:rsid w:val="009D6067"/>
    <w:rsid w:val="00A42D9B"/>
    <w:rsid w:val="00A42E83"/>
    <w:rsid w:val="00A606AD"/>
    <w:rsid w:val="00A926B4"/>
    <w:rsid w:val="00AA738A"/>
    <w:rsid w:val="00AD1314"/>
    <w:rsid w:val="00AD33B3"/>
    <w:rsid w:val="00AD6215"/>
    <w:rsid w:val="00AE7A13"/>
    <w:rsid w:val="00B05184"/>
    <w:rsid w:val="00B107B5"/>
    <w:rsid w:val="00B26E49"/>
    <w:rsid w:val="00B63872"/>
    <w:rsid w:val="00B640AF"/>
    <w:rsid w:val="00B65938"/>
    <w:rsid w:val="00B6748C"/>
    <w:rsid w:val="00B851A5"/>
    <w:rsid w:val="00B86A60"/>
    <w:rsid w:val="00B922BA"/>
    <w:rsid w:val="00B9627A"/>
    <w:rsid w:val="00BB352D"/>
    <w:rsid w:val="00BC5E73"/>
    <w:rsid w:val="00BD123E"/>
    <w:rsid w:val="00BD2F6F"/>
    <w:rsid w:val="00BE66EE"/>
    <w:rsid w:val="00C026E6"/>
    <w:rsid w:val="00C10AC6"/>
    <w:rsid w:val="00C308F3"/>
    <w:rsid w:val="00C34225"/>
    <w:rsid w:val="00C562AA"/>
    <w:rsid w:val="00C75446"/>
    <w:rsid w:val="00C8206E"/>
    <w:rsid w:val="00C82AF9"/>
    <w:rsid w:val="00C9022D"/>
    <w:rsid w:val="00C93BF7"/>
    <w:rsid w:val="00CB025A"/>
    <w:rsid w:val="00CB0BB4"/>
    <w:rsid w:val="00CB1F3F"/>
    <w:rsid w:val="00CC59AE"/>
    <w:rsid w:val="00CE7FDC"/>
    <w:rsid w:val="00CF3545"/>
    <w:rsid w:val="00D2129D"/>
    <w:rsid w:val="00D27296"/>
    <w:rsid w:val="00D3266D"/>
    <w:rsid w:val="00D432D7"/>
    <w:rsid w:val="00D55548"/>
    <w:rsid w:val="00D66127"/>
    <w:rsid w:val="00D757F5"/>
    <w:rsid w:val="00D830D7"/>
    <w:rsid w:val="00D970CC"/>
    <w:rsid w:val="00DA4FEE"/>
    <w:rsid w:val="00DF2075"/>
    <w:rsid w:val="00E036E1"/>
    <w:rsid w:val="00E11EC9"/>
    <w:rsid w:val="00E225EE"/>
    <w:rsid w:val="00E445C3"/>
    <w:rsid w:val="00E60E70"/>
    <w:rsid w:val="00E62399"/>
    <w:rsid w:val="00E74AAC"/>
    <w:rsid w:val="00E87E60"/>
    <w:rsid w:val="00E9285C"/>
    <w:rsid w:val="00F52824"/>
    <w:rsid w:val="00F54485"/>
    <w:rsid w:val="00F64A45"/>
    <w:rsid w:val="00F90952"/>
    <w:rsid w:val="00F9543D"/>
    <w:rsid w:val="00F9720C"/>
    <w:rsid w:val="00FA3AE1"/>
    <w:rsid w:val="00FC0367"/>
    <w:rsid w:val="00FC196F"/>
    <w:rsid w:val="00FC2233"/>
    <w:rsid w:val="00FD1ACF"/>
    <w:rsid w:val="00FD62B4"/>
    <w:rsid w:val="00FF49EE"/>
    <w:rsid w:val="00FF59E0"/>
    <w:rsid w:val="1ADB97A3"/>
    <w:rsid w:val="2E0CF25C"/>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A4B90"/>
  <w15:chartTrackingRefBased/>
  <w15:docId w15:val="{712C7482-276D-48C4-ADBA-B08DB3EF4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84CF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384CF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84CF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84CF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84CF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84CF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84CF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84CF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84CF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4CF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384CF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84CF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84CF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84CF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84CF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84CF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84CF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84CF8"/>
    <w:rPr>
      <w:rFonts w:eastAsiaTheme="majorEastAsia" w:cstheme="majorBidi"/>
      <w:color w:val="272727" w:themeColor="text1" w:themeTint="D8"/>
    </w:rPr>
  </w:style>
  <w:style w:type="paragraph" w:styleId="Title">
    <w:name w:val="Title"/>
    <w:basedOn w:val="Normal"/>
    <w:next w:val="Normal"/>
    <w:link w:val="TitleChar"/>
    <w:uiPriority w:val="10"/>
    <w:qFormat/>
    <w:rsid w:val="00384CF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4CF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84CF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84CF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84CF8"/>
    <w:pPr>
      <w:spacing w:before="160"/>
      <w:jc w:val="center"/>
    </w:pPr>
    <w:rPr>
      <w:i/>
      <w:iCs/>
      <w:color w:val="404040" w:themeColor="text1" w:themeTint="BF"/>
    </w:rPr>
  </w:style>
  <w:style w:type="character" w:customStyle="1" w:styleId="QuoteChar">
    <w:name w:val="Quote Char"/>
    <w:basedOn w:val="DefaultParagraphFont"/>
    <w:link w:val="Quote"/>
    <w:uiPriority w:val="29"/>
    <w:rsid w:val="00384CF8"/>
    <w:rPr>
      <w:i/>
      <w:iCs/>
      <w:color w:val="404040" w:themeColor="text1" w:themeTint="BF"/>
    </w:rPr>
  </w:style>
  <w:style w:type="paragraph" w:styleId="ListParagraph">
    <w:name w:val="List Paragraph"/>
    <w:basedOn w:val="Normal"/>
    <w:uiPriority w:val="34"/>
    <w:qFormat/>
    <w:rsid w:val="00384CF8"/>
    <w:pPr>
      <w:ind w:left="720"/>
      <w:contextualSpacing/>
    </w:pPr>
  </w:style>
  <w:style w:type="character" w:styleId="IntenseEmphasis">
    <w:name w:val="Intense Emphasis"/>
    <w:basedOn w:val="DefaultParagraphFont"/>
    <w:uiPriority w:val="21"/>
    <w:qFormat/>
    <w:rsid w:val="00384CF8"/>
    <w:rPr>
      <w:i/>
      <w:iCs/>
      <w:color w:val="0F4761" w:themeColor="accent1" w:themeShade="BF"/>
    </w:rPr>
  </w:style>
  <w:style w:type="paragraph" w:styleId="IntenseQuote">
    <w:name w:val="Intense Quote"/>
    <w:basedOn w:val="Normal"/>
    <w:next w:val="Normal"/>
    <w:link w:val="IntenseQuoteChar"/>
    <w:uiPriority w:val="30"/>
    <w:qFormat/>
    <w:rsid w:val="00384CF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84CF8"/>
    <w:rPr>
      <w:i/>
      <w:iCs/>
      <w:color w:val="0F4761" w:themeColor="accent1" w:themeShade="BF"/>
    </w:rPr>
  </w:style>
  <w:style w:type="character" w:styleId="IntenseReference">
    <w:name w:val="Intense Reference"/>
    <w:basedOn w:val="DefaultParagraphFont"/>
    <w:uiPriority w:val="32"/>
    <w:qFormat/>
    <w:rsid w:val="00384CF8"/>
    <w:rPr>
      <w:b/>
      <w:bCs/>
      <w:smallCaps/>
      <w:color w:val="0F4761" w:themeColor="accent1" w:themeShade="BF"/>
      <w:spacing w:val="5"/>
    </w:rPr>
  </w:style>
  <w:style w:type="paragraph" w:styleId="CommentText">
    <w:name w:val="annotation text"/>
    <w:basedOn w:val="Normal"/>
    <w:link w:val="CommentTextChar"/>
    <w:uiPriority w:val="99"/>
    <w:semiHidden/>
    <w:unhideWhenUsed/>
    <w:rsid w:val="00384CF8"/>
    <w:pPr>
      <w:spacing w:line="240" w:lineRule="auto"/>
    </w:pPr>
    <w:rPr>
      <w:sz w:val="20"/>
      <w:szCs w:val="20"/>
    </w:rPr>
  </w:style>
  <w:style w:type="character" w:customStyle="1" w:styleId="CommentTextChar">
    <w:name w:val="Comment Text Char"/>
    <w:basedOn w:val="DefaultParagraphFont"/>
    <w:link w:val="CommentText"/>
    <w:uiPriority w:val="99"/>
    <w:semiHidden/>
    <w:rsid w:val="00384CF8"/>
    <w:rPr>
      <w:sz w:val="20"/>
      <w:szCs w:val="20"/>
    </w:rPr>
  </w:style>
  <w:style w:type="table" w:customStyle="1" w:styleId="TableGrid1">
    <w:name w:val="Table Grid1"/>
    <w:basedOn w:val="TableNormal"/>
    <w:next w:val="TableGrid"/>
    <w:uiPriority w:val="39"/>
    <w:rsid w:val="00384CF8"/>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84CF8"/>
    <w:rPr>
      <w:sz w:val="16"/>
      <w:szCs w:val="16"/>
    </w:rPr>
  </w:style>
  <w:style w:type="table" w:styleId="TableGrid">
    <w:name w:val="Table Grid"/>
    <w:basedOn w:val="TableNormal"/>
    <w:uiPriority w:val="39"/>
    <w:rsid w:val="00384C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34285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584BF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F3545"/>
    <w:pPr>
      <w:spacing w:after="0" w:line="240" w:lineRule="auto"/>
    </w:pPr>
  </w:style>
  <w:style w:type="character" w:styleId="Hyperlink">
    <w:name w:val="Hyperlink"/>
    <w:basedOn w:val="DefaultParagraphFont"/>
    <w:uiPriority w:val="99"/>
    <w:unhideWhenUsed/>
    <w:rsid w:val="003A5FFC"/>
    <w:rPr>
      <w:color w:val="467886" w:themeColor="hyperlink"/>
      <w:u w:val="single"/>
    </w:rPr>
  </w:style>
  <w:style w:type="character" w:styleId="UnresolvedMention">
    <w:name w:val="Unresolved Mention"/>
    <w:basedOn w:val="DefaultParagraphFont"/>
    <w:uiPriority w:val="99"/>
    <w:semiHidden/>
    <w:unhideWhenUsed/>
    <w:rsid w:val="003A5FFC"/>
    <w:rPr>
      <w:color w:val="605E5C"/>
      <w:shd w:val="clear" w:color="auto" w:fill="E1DFDD"/>
    </w:rPr>
  </w:style>
  <w:style w:type="paragraph" w:styleId="Header">
    <w:name w:val="header"/>
    <w:basedOn w:val="Normal"/>
    <w:link w:val="HeaderChar"/>
    <w:uiPriority w:val="99"/>
    <w:unhideWhenUsed/>
    <w:rsid w:val="00CB025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025A"/>
  </w:style>
  <w:style w:type="paragraph" w:styleId="Footer">
    <w:name w:val="footer"/>
    <w:basedOn w:val="Normal"/>
    <w:link w:val="FooterChar"/>
    <w:uiPriority w:val="99"/>
    <w:unhideWhenUsed/>
    <w:rsid w:val="00CB02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025A"/>
  </w:style>
  <w:style w:type="paragraph" w:styleId="Revision">
    <w:name w:val="Revision"/>
    <w:hidden/>
    <w:uiPriority w:val="99"/>
    <w:semiHidden/>
    <w:rsid w:val="001D45F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www.qcoss.org.au/sector-building/human-services-quality-framework-resourc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2E848FE099C774BB419DD6F357A8279" ma:contentTypeVersion="21" ma:contentTypeDescription="Create a new document." ma:contentTypeScope="" ma:versionID="ff5580d7e27f8295a93165a2988ab7d5">
  <xsd:schema xmlns:xsd="http://www.w3.org/2001/XMLSchema" xmlns:xs="http://www.w3.org/2001/XMLSchema" xmlns:p="http://schemas.microsoft.com/office/2006/metadata/properties" xmlns:ns2="7cd5d248-515f-4f75-944a-47fd623a6c44" xmlns:ns3="bf916b0d-7c40-48b1-87b8-3efeb89701ee" targetNamespace="http://schemas.microsoft.com/office/2006/metadata/properties" ma:root="true" ma:fieldsID="d61de12d61693e8002ff1ad31e944ee4" ns2:_="" ns3:_="">
    <xsd:import namespace="7cd5d248-515f-4f75-944a-47fd623a6c44"/>
    <xsd:import namespace="bf916b0d-7c40-48b1-87b8-3efeb89701e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3:SharedWithUsers" minOccurs="0"/>
                <xsd:element ref="ns3:SharedWithDetails" minOccurs="0"/>
                <xsd:element ref="ns3:TaxCatchAll" minOccurs="0"/>
                <xsd:element ref="ns2:ProjectLead" minOccurs="0"/>
                <xsd:element ref="ns2:lcf76f155ced4ddcb4097134ff3c332f"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d5d248-515f-4f75-944a-47fd623a6c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ProjectLead" ma:index="21" nillable="true" ma:displayName="Project Lead" ma:format="Dropdown" ma:list="UserInfo" ma:SharePointGroup="0" ma:internalName="ProjectLead">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a4e9687-0587-42ff-ba0e-e8e9413fefd2"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descrip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f916b0d-7c40-48b1-87b8-3efeb89701e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f9669d0b-bb57-43e2-aeb6-329f78e1dbc6}" ma:internalName="TaxCatchAll" ma:showField="CatchAllData" ma:web="bf916b0d-7c40-48b1-87b8-3efeb89701e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ojectLead xmlns="7cd5d248-515f-4f75-944a-47fd623a6c44">
      <UserInfo>
        <DisplayName/>
        <AccountId xsi:nil="true"/>
        <AccountType/>
      </UserInfo>
    </ProjectLead>
    <TaxCatchAll xmlns="bf916b0d-7c40-48b1-87b8-3efeb89701ee" xsi:nil="true"/>
    <lcf76f155ced4ddcb4097134ff3c332f xmlns="7cd5d248-515f-4f75-944a-47fd623a6c44">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86F71F0-0E76-4B5D-B18B-24F237A1AB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d5d248-515f-4f75-944a-47fd623a6c44"/>
    <ds:schemaRef ds:uri="bf916b0d-7c40-48b1-87b8-3efeb89701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7CAD369-7CBD-4BCC-A8AD-7E9CB9E5C6DA}">
  <ds:schemaRefs>
    <ds:schemaRef ds:uri="http://schemas.microsoft.com/office/2006/metadata/properties"/>
    <ds:schemaRef ds:uri="http://schemas.microsoft.com/office/infopath/2007/PartnerControls"/>
    <ds:schemaRef ds:uri="7cd5d248-515f-4f75-944a-47fd623a6c44"/>
    <ds:schemaRef ds:uri="bf916b0d-7c40-48b1-87b8-3efeb89701ee"/>
  </ds:schemaRefs>
</ds:datastoreItem>
</file>

<file path=customXml/itemProps3.xml><?xml version="1.0" encoding="utf-8"?>
<ds:datastoreItem xmlns:ds="http://schemas.openxmlformats.org/officeDocument/2006/customXml" ds:itemID="{62E370BF-432D-4A22-B070-2BFDA8BE90A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2250</Words>
  <Characters>12830</Characters>
  <Application>Microsoft Office Word</Application>
  <DocSecurity>0</DocSecurity>
  <Lines>106</Lines>
  <Paragraphs>30</Paragraphs>
  <ScaleCrop>false</ScaleCrop>
  <Company/>
  <LinksUpToDate>false</LinksUpToDate>
  <CharactersWithSpaces>15050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Sumner</dc:creator>
  <cp:keywords/>
  <dc:description/>
  <cp:lastModifiedBy>Samuel Mortimer</cp:lastModifiedBy>
  <cp:revision>2</cp:revision>
  <dcterms:created xsi:type="dcterms:W3CDTF">2024-11-06T23:33:00Z</dcterms:created>
  <dcterms:modified xsi:type="dcterms:W3CDTF">2024-11-06T23:33:00Z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0x01010002E848FE099C774BB419DD6F357A8279</vt:lpwstr>
  </property>
  <property fmtid="{D5CDD505-2E9C-101B-9397-08002B2CF9AE}" pid="3" name="MediaServiceImageTags">
    <vt:lpwstr/>
  </property>
</Properties>
</file>